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219" w:type="dxa"/>
        <w:tblInd w:w="5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C4793" w:rsidRPr="00FB301F" w14:paraId="235E6678" w14:textId="77777777" w:rsidTr="00AC4793">
        <w:trPr>
          <w:trHeight w:val="469"/>
        </w:trPr>
        <w:tc>
          <w:tcPr>
            <w:tcW w:w="4219" w:type="dxa"/>
          </w:tcPr>
          <w:p w14:paraId="2EEBB3D3" w14:textId="77777777" w:rsidR="00AC4793" w:rsidRPr="00FB301F" w:rsidRDefault="00AC4793" w:rsidP="002717C2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8"/>
                <w:szCs w:val="24"/>
              </w:rPr>
            </w:pPr>
            <w:r w:rsidRPr="00FB301F">
              <w:rPr>
                <w:sz w:val="28"/>
                <w:szCs w:val="24"/>
              </w:rPr>
              <w:t>УТВЕРЖДАЮ:</w:t>
            </w:r>
          </w:p>
        </w:tc>
      </w:tr>
      <w:tr w:rsidR="00AC4793" w:rsidRPr="004C2379" w14:paraId="09E9856A" w14:textId="77777777" w:rsidTr="00AC4793">
        <w:tc>
          <w:tcPr>
            <w:tcW w:w="4219" w:type="dxa"/>
          </w:tcPr>
          <w:p w14:paraId="778DC1A3" w14:textId="77777777" w:rsidR="00AC4793" w:rsidRPr="00FB301F" w:rsidRDefault="00AC4793" w:rsidP="002717C2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8"/>
                <w:szCs w:val="24"/>
                <w:lang w:val="ru-RU"/>
              </w:rPr>
            </w:pPr>
            <w:r w:rsidRPr="00FB301F">
              <w:rPr>
                <w:b w:val="0"/>
                <w:sz w:val="28"/>
                <w:szCs w:val="24"/>
                <w:lang w:val="ru-RU"/>
              </w:rPr>
              <w:t>Главный инженер</w:t>
            </w:r>
          </w:p>
          <w:p w14:paraId="144A8553" w14:textId="77777777" w:rsidR="00AC4793" w:rsidRPr="00FB301F" w:rsidRDefault="00AC4793" w:rsidP="002717C2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8"/>
                <w:szCs w:val="24"/>
                <w:lang w:val="ru-RU"/>
              </w:rPr>
            </w:pPr>
            <w:r w:rsidRPr="00FB301F">
              <w:rPr>
                <w:b w:val="0"/>
                <w:sz w:val="28"/>
                <w:szCs w:val="24"/>
                <w:lang w:val="ru-RU"/>
              </w:rPr>
              <w:t>ООО «Аггреко Евразия»</w:t>
            </w:r>
          </w:p>
        </w:tc>
      </w:tr>
      <w:tr w:rsidR="00AC4793" w:rsidRPr="00FB301F" w14:paraId="7A537829" w14:textId="77777777" w:rsidTr="00AC4793">
        <w:tc>
          <w:tcPr>
            <w:tcW w:w="4219" w:type="dxa"/>
          </w:tcPr>
          <w:p w14:paraId="5EAFF931" w14:textId="77777777" w:rsidR="00AC4793" w:rsidRPr="00FB301F" w:rsidRDefault="00AC4793" w:rsidP="002717C2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8"/>
                <w:szCs w:val="24"/>
              </w:rPr>
            </w:pPr>
            <w:r w:rsidRPr="00FB301F">
              <w:rPr>
                <w:b w:val="0"/>
                <w:sz w:val="28"/>
                <w:szCs w:val="24"/>
              </w:rPr>
              <w:t>_______________</w:t>
            </w:r>
            <w:r w:rsidRPr="00FB301F">
              <w:rPr>
                <w:sz w:val="28"/>
              </w:rPr>
              <w:t xml:space="preserve"> </w:t>
            </w:r>
            <w:r w:rsidRPr="009426A3">
              <w:rPr>
                <w:rFonts w:eastAsia="Arial"/>
                <w:b w:val="0"/>
                <w:bCs w:val="0"/>
                <w:sz w:val="28"/>
                <w:szCs w:val="24"/>
                <w:lang w:eastAsia="ru-RU"/>
              </w:rPr>
              <w:t xml:space="preserve">К.П. </w:t>
            </w:r>
            <w:proofErr w:type="spellStart"/>
            <w:r w:rsidRPr="009426A3">
              <w:rPr>
                <w:rFonts w:eastAsia="Arial"/>
                <w:b w:val="0"/>
                <w:bCs w:val="0"/>
                <w:sz w:val="28"/>
                <w:szCs w:val="24"/>
                <w:lang w:eastAsia="ru-RU"/>
              </w:rPr>
              <w:t>Давыдов</w:t>
            </w:r>
            <w:proofErr w:type="spellEnd"/>
          </w:p>
          <w:p w14:paraId="1FF7A3CB" w14:textId="763657BF" w:rsidR="00AC4793" w:rsidRPr="00FB301F" w:rsidRDefault="00AC4793" w:rsidP="00EA2A78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8"/>
                <w:szCs w:val="24"/>
              </w:rPr>
            </w:pPr>
            <w:r w:rsidRPr="00FB301F">
              <w:rPr>
                <w:b w:val="0"/>
                <w:sz w:val="28"/>
                <w:szCs w:val="24"/>
              </w:rPr>
              <w:t>«____»________________201</w:t>
            </w:r>
            <w:r w:rsidR="00995C9D">
              <w:rPr>
                <w:b w:val="0"/>
                <w:sz w:val="28"/>
                <w:szCs w:val="24"/>
                <w:lang w:val="ru-RU"/>
              </w:rPr>
              <w:t>9</w:t>
            </w:r>
            <w:r w:rsidRPr="00FB301F">
              <w:rPr>
                <w:b w:val="0"/>
                <w:sz w:val="28"/>
                <w:szCs w:val="24"/>
              </w:rPr>
              <w:t xml:space="preserve"> г.</w:t>
            </w:r>
          </w:p>
        </w:tc>
      </w:tr>
      <w:tr w:rsidR="00AC4793" w:rsidRPr="00FB301F" w14:paraId="7C0BB52B" w14:textId="77777777" w:rsidTr="00AC4793">
        <w:tc>
          <w:tcPr>
            <w:tcW w:w="4219" w:type="dxa"/>
          </w:tcPr>
          <w:p w14:paraId="6F35BFCB" w14:textId="77777777" w:rsidR="00AC4793" w:rsidRPr="00FB301F" w:rsidRDefault="00AC4793" w:rsidP="002717C2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68323E83" w14:textId="77777777" w:rsidR="00AC4793" w:rsidRPr="00FB301F" w:rsidRDefault="00995B45" w:rsidP="00995B45">
      <w:pPr>
        <w:jc w:val="center"/>
        <w:rPr>
          <w:rFonts w:ascii="Times New Roman" w:hAnsi="Times New Roman" w:cs="Times New Roman"/>
          <w:sz w:val="28"/>
          <w:szCs w:val="20"/>
          <w:lang w:val="ru-RU"/>
        </w:rPr>
      </w:pPr>
      <w:r w:rsidRPr="00FB301F">
        <w:rPr>
          <w:rFonts w:ascii="Times New Roman" w:hAnsi="Times New Roman" w:cs="Times New Roman"/>
          <w:sz w:val="28"/>
          <w:szCs w:val="20"/>
          <w:lang w:val="ru-RU"/>
        </w:rPr>
        <w:t xml:space="preserve">Техническое задание </w:t>
      </w:r>
    </w:p>
    <w:p w14:paraId="0CEA7B55" w14:textId="1886931D" w:rsidR="003C7700" w:rsidRPr="00FE51DF" w:rsidRDefault="00995B45" w:rsidP="00FE51DF">
      <w:pPr>
        <w:pStyle w:val="10"/>
        <w:shd w:val="clear" w:color="auto" w:fill="auto"/>
        <w:spacing w:before="0" w:line="240" w:lineRule="auto"/>
        <w:rPr>
          <w:sz w:val="24"/>
          <w:szCs w:val="24"/>
          <w:lang w:val="ru-RU"/>
        </w:rPr>
      </w:pPr>
      <w:r w:rsidRPr="00FB301F">
        <w:rPr>
          <w:sz w:val="24"/>
          <w:szCs w:val="20"/>
          <w:lang w:val="ru-RU"/>
        </w:rPr>
        <w:t xml:space="preserve">на </w:t>
      </w:r>
      <w:r w:rsidR="00FB301F">
        <w:rPr>
          <w:sz w:val="24"/>
          <w:szCs w:val="20"/>
          <w:lang w:val="ru-RU"/>
        </w:rPr>
        <w:t xml:space="preserve">строительно-монтажные работы </w:t>
      </w:r>
      <w:r w:rsidR="00FB301F" w:rsidRPr="00FB301F">
        <w:rPr>
          <w:sz w:val="24"/>
          <w:szCs w:val="24"/>
          <w:lang w:val="ru-RU"/>
        </w:rPr>
        <w:t>объект</w:t>
      </w:r>
      <w:r w:rsidR="00E000FF">
        <w:rPr>
          <w:sz w:val="24"/>
          <w:szCs w:val="24"/>
          <w:lang w:val="ru-RU"/>
        </w:rPr>
        <w:t>а</w:t>
      </w:r>
      <w:r w:rsidR="00FE51DF" w:rsidRPr="00FE51DF">
        <w:rPr>
          <w:sz w:val="24"/>
          <w:szCs w:val="24"/>
          <w:lang w:val="ru-RU"/>
        </w:rPr>
        <w:t xml:space="preserve"> </w:t>
      </w:r>
      <w:r w:rsidR="00370FB0" w:rsidRPr="00370FB0">
        <w:rPr>
          <w:sz w:val="24"/>
          <w:szCs w:val="24"/>
          <w:lang w:val="ru-RU"/>
        </w:rPr>
        <w:t xml:space="preserve">электроснабжения </w:t>
      </w:r>
      <w:r w:rsidR="004C2379" w:rsidRPr="004C2379">
        <w:rPr>
          <w:bCs w:val="0"/>
          <w:sz w:val="24"/>
          <w:szCs w:val="24"/>
          <w:lang w:val="ru-RU"/>
        </w:rPr>
        <w:t xml:space="preserve">Межегейского угольного месторождения. </w:t>
      </w:r>
      <w:r w:rsidR="004C2379" w:rsidRPr="007E0B56">
        <w:rPr>
          <w:bCs w:val="0"/>
          <w:sz w:val="24"/>
          <w:szCs w:val="24"/>
        </w:rPr>
        <w:t>Расширение</w:t>
      </w:r>
      <w:r w:rsidR="004C2379">
        <w:rPr>
          <w:bCs w:val="0"/>
          <w:sz w:val="24"/>
          <w:szCs w:val="24"/>
        </w:rPr>
        <w:t>.</w:t>
      </w:r>
      <w:r w:rsidR="004C2379">
        <w:rPr>
          <w:sz w:val="24"/>
          <w:szCs w:val="24"/>
          <w:lang w:val="ru-RU"/>
        </w:rPr>
        <w:t xml:space="preserve"> </w:t>
      </w:r>
    </w:p>
    <w:p w14:paraId="69DA6AD3" w14:textId="77777777" w:rsidR="00D60536" w:rsidRPr="00370FB0" w:rsidRDefault="00D60536" w:rsidP="00FB301F">
      <w:pPr>
        <w:pStyle w:val="10"/>
        <w:shd w:val="clear" w:color="auto" w:fill="auto"/>
        <w:spacing w:before="0" w:line="240" w:lineRule="auto"/>
        <w:rPr>
          <w:sz w:val="24"/>
          <w:szCs w:val="24"/>
          <w:lang w:val="ru-RU"/>
        </w:rPr>
      </w:pPr>
    </w:p>
    <w:tbl>
      <w:tblPr>
        <w:tblStyle w:val="TableGrid"/>
        <w:tblW w:w="10031" w:type="dxa"/>
        <w:tblInd w:w="-318" w:type="dxa"/>
        <w:tblLook w:val="04A0" w:firstRow="1" w:lastRow="0" w:firstColumn="1" w:lastColumn="0" w:noHBand="0" w:noVBand="1"/>
      </w:tblPr>
      <w:tblGrid>
        <w:gridCol w:w="696"/>
        <w:gridCol w:w="2785"/>
        <w:gridCol w:w="6550"/>
      </w:tblGrid>
      <w:tr w:rsidR="00995B45" w:rsidRPr="00FB301F" w14:paraId="33292FC0" w14:textId="77777777" w:rsidTr="007B0CC6">
        <w:tc>
          <w:tcPr>
            <w:tcW w:w="696" w:type="dxa"/>
          </w:tcPr>
          <w:p w14:paraId="748672FC" w14:textId="77777777" w:rsidR="00995B45" w:rsidRPr="00FB301F" w:rsidRDefault="00995B45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785" w:type="dxa"/>
          </w:tcPr>
          <w:p w14:paraId="64F633BE" w14:textId="77777777" w:rsidR="00995B45" w:rsidRPr="00FB301F" w:rsidRDefault="00995B45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550" w:type="dxa"/>
          </w:tcPr>
          <w:p w14:paraId="542BE626" w14:textId="77777777" w:rsidR="00995B45" w:rsidRPr="00FB301F" w:rsidRDefault="00995B45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</w:tr>
      <w:tr w:rsidR="004C2379" w:rsidRPr="00FB301F" w14:paraId="10ABCF43" w14:textId="77777777" w:rsidTr="007B0CC6">
        <w:tc>
          <w:tcPr>
            <w:tcW w:w="696" w:type="dxa"/>
          </w:tcPr>
          <w:p w14:paraId="4E199A76" w14:textId="77777777" w:rsidR="004C2379" w:rsidRPr="00D60536" w:rsidRDefault="004C2379" w:rsidP="004C2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85" w:type="dxa"/>
          </w:tcPr>
          <w:p w14:paraId="4747862C" w14:textId="3F186817" w:rsidR="004C2379" w:rsidRPr="00D60536" w:rsidRDefault="004C2379" w:rsidP="004C2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Энергопотребитель</w:t>
            </w:r>
          </w:p>
        </w:tc>
        <w:tc>
          <w:tcPr>
            <w:tcW w:w="6550" w:type="dxa"/>
          </w:tcPr>
          <w:p w14:paraId="1DF30FA4" w14:textId="3B1F6631" w:rsidR="004C2379" w:rsidRPr="00D60536" w:rsidRDefault="004C2379" w:rsidP="004C2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B56">
              <w:rPr>
                <w:sz w:val="24"/>
                <w:szCs w:val="24"/>
              </w:rPr>
              <w:t>ОАО «</w:t>
            </w:r>
            <w:proofErr w:type="spellStart"/>
            <w:r w:rsidRPr="007E0B56">
              <w:rPr>
                <w:sz w:val="24"/>
                <w:szCs w:val="24"/>
              </w:rPr>
              <w:t>Кузбассгипрошахт</w:t>
            </w:r>
            <w:proofErr w:type="spellEnd"/>
            <w:r w:rsidRPr="007E0B56">
              <w:rPr>
                <w:sz w:val="24"/>
                <w:szCs w:val="24"/>
              </w:rPr>
              <w:t>»</w:t>
            </w:r>
          </w:p>
        </w:tc>
      </w:tr>
      <w:tr w:rsidR="00D21CB5" w:rsidRPr="00FB301F" w14:paraId="40F0EB8E" w14:textId="77777777" w:rsidTr="007B0CC6">
        <w:tc>
          <w:tcPr>
            <w:tcW w:w="696" w:type="dxa"/>
          </w:tcPr>
          <w:p w14:paraId="2A3AF829" w14:textId="77777777" w:rsidR="00D21CB5" w:rsidRPr="00D60536" w:rsidRDefault="00A53F27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85" w:type="dxa"/>
          </w:tcPr>
          <w:p w14:paraId="334F06ED" w14:textId="363D954E" w:rsidR="00AF2267" w:rsidRPr="00D60536" w:rsidRDefault="00AF2267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6550" w:type="dxa"/>
          </w:tcPr>
          <w:p w14:paraId="79C97741" w14:textId="63213CD5" w:rsidR="00D21CB5" w:rsidRPr="00D60536" w:rsidRDefault="00FB301F" w:rsidP="00F74D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r w:rsidR="00F74DC0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Аггреко Евразия</w:t>
            </w: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995B45" w:rsidRPr="004C2379" w14:paraId="1C266F8A" w14:textId="77777777" w:rsidTr="007B0CC6">
        <w:trPr>
          <w:trHeight w:val="712"/>
        </w:trPr>
        <w:tc>
          <w:tcPr>
            <w:tcW w:w="696" w:type="dxa"/>
          </w:tcPr>
          <w:p w14:paraId="758972A3" w14:textId="77777777" w:rsidR="00995B45" w:rsidRPr="00D60536" w:rsidRDefault="00A53F27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85" w:type="dxa"/>
          </w:tcPr>
          <w:p w14:paraId="34FFBF11" w14:textId="77777777" w:rsidR="00995B45" w:rsidRPr="00D60536" w:rsidRDefault="003E0F21" w:rsidP="003E0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</w:t>
            </w:r>
            <w:r w:rsidR="005C76C4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6550" w:type="dxa"/>
          </w:tcPr>
          <w:p w14:paraId="7D540A92" w14:textId="3DA0B6F9" w:rsidR="00CA62AB" w:rsidRPr="004C2379" w:rsidRDefault="004C2379" w:rsidP="00B174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379">
              <w:rPr>
                <w:sz w:val="24"/>
                <w:szCs w:val="24"/>
                <w:lang w:val="ru-RU"/>
              </w:rPr>
              <w:t>РФ, Республика Тыва, территория Тандинского кожууна, 40 км юго-западнее г.Кызыл, Улуг-Хемский каменноугольный бассейн, Межегейское месторождение</w:t>
            </w:r>
          </w:p>
        </w:tc>
      </w:tr>
      <w:tr w:rsidR="00995B45" w:rsidRPr="004C2379" w14:paraId="22D001E1" w14:textId="77777777" w:rsidTr="007B0CC6">
        <w:trPr>
          <w:trHeight w:val="841"/>
        </w:trPr>
        <w:tc>
          <w:tcPr>
            <w:tcW w:w="696" w:type="dxa"/>
          </w:tcPr>
          <w:p w14:paraId="0991B536" w14:textId="056514AE" w:rsidR="00995B45" w:rsidRPr="000771C1" w:rsidRDefault="000771C1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85" w:type="dxa"/>
          </w:tcPr>
          <w:p w14:paraId="35E1954F" w14:textId="4CE0D48A" w:rsidR="00995B45" w:rsidRPr="00D60536" w:rsidRDefault="003C7700" w:rsidP="00394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 энергокомплекса </w:t>
            </w:r>
          </w:p>
        </w:tc>
        <w:tc>
          <w:tcPr>
            <w:tcW w:w="6550" w:type="dxa"/>
          </w:tcPr>
          <w:p w14:paraId="5870B7B2" w14:textId="18D9B144" w:rsidR="00C27ED8" w:rsidRDefault="00C27ED8" w:rsidP="00C27ED8">
            <w:pPr>
              <w:pStyle w:val="2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60536">
              <w:rPr>
                <w:sz w:val="24"/>
                <w:szCs w:val="24"/>
                <w:lang w:val="ru-RU"/>
              </w:rPr>
              <w:t xml:space="preserve">- </w:t>
            </w:r>
            <w:r w:rsidR="00D44EC2" w:rsidRPr="00D44EC2">
              <w:rPr>
                <w:sz w:val="24"/>
                <w:szCs w:val="24"/>
                <w:lang w:val="ru-RU"/>
              </w:rPr>
              <w:t xml:space="preserve">Генераторная установка </w:t>
            </w:r>
            <w:r w:rsidR="000771C1" w:rsidRPr="000771C1">
              <w:rPr>
                <w:sz w:val="24"/>
                <w:szCs w:val="24"/>
              </w:rPr>
              <w:t>KTA</w:t>
            </w:r>
            <w:r w:rsidR="000771C1" w:rsidRPr="000771C1">
              <w:rPr>
                <w:sz w:val="24"/>
                <w:szCs w:val="24"/>
                <w:lang w:val="ru-RU"/>
              </w:rPr>
              <w:t>50</w:t>
            </w:r>
            <w:r w:rsidR="000771C1" w:rsidRPr="000771C1">
              <w:rPr>
                <w:sz w:val="24"/>
                <w:szCs w:val="24"/>
              </w:rPr>
              <w:t>G</w:t>
            </w:r>
            <w:r w:rsidR="000771C1" w:rsidRPr="000771C1">
              <w:rPr>
                <w:sz w:val="24"/>
                <w:szCs w:val="24"/>
                <w:lang w:val="ru-RU"/>
              </w:rPr>
              <w:t>3 1250</w:t>
            </w:r>
            <w:r w:rsidR="000771C1" w:rsidRPr="000771C1">
              <w:rPr>
                <w:sz w:val="24"/>
                <w:szCs w:val="24"/>
              </w:rPr>
              <w:t>kVA</w:t>
            </w:r>
            <w:r w:rsidRPr="00D60536">
              <w:rPr>
                <w:sz w:val="24"/>
                <w:szCs w:val="24"/>
                <w:lang w:val="ru-RU"/>
              </w:rPr>
              <w:t>–</w:t>
            </w:r>
            <w:r w:rsidR="000771C1" w:rsidRPr="000771C1">
              <w:rPr>
                <w:sz w:val="24"/>
                <w:szCs w:val="24"/>
                <w:lang w:val="ru-RU"/>
              </w:rPr>
              <w:t>3</w:t>
            </w:r>
            <w:r w:rsidR="003C7700">
              <w:rPr>
                <w:sz w:val="24"/>
                <w:szCs w:val="24"/>
                <w:lang w:val="ru-RU"/>
              </w:rPr>
              <w:t xml:space="preserve"> шт</w:t>
            </w:r>
            <w:r w:rsidRPr="00D60536">
              <w:rPr>
                <w:sz w:val="24"/>
                <w:szCs w:val="24"/>
                <w:lang w:val="ru-RU"/>
              </w:rPr>
              <w:t>;</w:t>
            </w:r>
          </w:p>
          <w:p w14:paraId="77441355" w14:textId="477FBDA1" w:rsidR="00C27ED8" w:rsidRPr="00D60536" w:rsidRDefault="00C27ED8" w:rsidP="00C27ED8">
            <w:pPr>
              <w:pStyle w:val="2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60536">
              <w:rPr>
                <w:sz w:val="24"/>
                <w:szCs w:val="24"/>
                <w:lang w:val="ru-RU"/>
              </w:rPr>
              <w:t>- КТП 0,4/</w:t>
            </w:r>
            <w:r w:rsidR="009F301A">
              <w:rPr>
                <w:sz w:val="24"/>
                <w:szCs w:val="24"/>
                <w:lang w:val="ru-RU"/>
              </w:rPr>
              <w:t>10</w:t>
            </w:r>
            <w:r w:rsidRPr="00D60536">
              <w:rPr>
                <w:sz w:val="24"/>
                <w:szCs w:val="24"/>
                <w:lang w:val="ru-RU"/>
              </w:rPr>
              <w:t xml:space="preserve"> кВ– </w:t>
            </w:r>
            <w:r w:rsidR="000771C1" w:rsidRPr="000771C1">
              <w:rPr>
                <w:sz w:val="24"/>
                <w:szCs w:val="24"/>
                <w:lang w:val="ru-RU"/>
              </w:rPr>
              <w:t xml:space="preserve">1 </w:t>
            </w:r>
            <w:r w:rsidR="003C7700">
              <w:rPr>
                <w:sz w:val="24"/>
                <w:szCs w:val="24"/>
                <w:lang w:val="ru-RU"/>
              </w:rPr>
              <w:t>шт</w:t>
            </w:r>
            <w:r w:rsidRPr="00D60536">
              <w:rPr>
                <w:sz w:val="24"/>
                <w:szCs w:val="24"/>
                <w:lang w:val="ru-RU"/>
              </w:rPr>
              <w:t>;</w:t>
            </w:r>
          </w:p>
          <w:p w14:paraId="22549B21" w14:textId="66FA7BE5" w:rsidR="00867322" w:rsidRPr="00D60536" w:rsidRDefault="00867322" w:rsidP="004C23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33AD" w:rsidRPr="004C2379" w14:paraId="6E17F383" w14:textId="77777777" w:rsidTr="007B0CC6">
        <w:tc>
          <w:tcPr>
            <w:tcW w:w="696" w:type="dxa"/>
          </w:tcPr>
          <w:p w14:paraId="20E4D3C1" w14:textId="7A49F531" w:rsidR="005933AD" w:rsidRPr="00D60536" w:rsidRDefault="005933AD" w:rsidP="0059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85" w:type="dxa"/>
          </w:tcPr>
          <w:p w14:paraId="059C63BD" w14:textId="0CB5DEF8" w:rsidR="005933AD" w:rsidRPr="00D60536" w:rsidRDefault="005933AD" w:rsidP="0059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Логистика</w:t>
            </w:r>
          </w:p>
        </w:tc>
        <w:tc>
          <w:tcPr>
            <w:tcW w:w="6550" w:type="dxa"/>
          </w:tcPr>
          <w:p w14:paraId="4ECB736D" w14:textId="1E7D3F36" w:rsidR="005933AD" w:rsidRPr="00D60536" w:rsidRDefault="002B36E9" w:rsidP="005933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Доставку персонала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МТР</w:t>
            </w:r>
            <w:r w:rsidRPr="002B3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объекта выполнения работ/оказания услуг Исполнитель осуществляет своими силами и за свой счет </w:t>
            </w:r>
            <w:r w:rsidR="005933AD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Предусмотреть приемку и складирование оборудования поставки Заказчика.  </w:t>
            </w:r>
          </w:p>
        </w:tc>
      </w:tr>
      <w:tr w:rsidR="005933AD" w:rsidRPr="00B17402" w14:paraId="17D12AA3" w14:textId="77777777" w:rsidTr="007B0CC6">
        <w:tc>
          <w:tcPr>
            <w:tcW w:w="696" w:type="dxa"/>
          </w:tcPr>
          <w:p w14:paraId="27E5DD68" w14:textId="77777777" w:rsidR="005933AD" w:rsidRPr="00D60536" w:rsidRDefault="005933AD" w:rsidP="0059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85" w:type="dxa"/>
          </w:tcPr>
          <w:p w14:paraId="386B9927" w14:textId="77777777" w:rsidR="005933AD" w:rsidRPr="00D60536" w:rsidRDefault="005933AD" w:rsidP="0059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выполнения работ</w:t>
            </w:r>
          </w:p>
        </w:tc>
        <w:tc>
          <w:tcPr>
            <w:tcW w:w="6550" w:type="dxa"/>
          </w:tcPr>
          <w:p w14:paraId="211064B3" w14:textId="3457B18D" w:rsidR="005933AD" w:rsidRPr="00071ABB" w:rsidRDefault="005933AD" w:rsidP="005933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начала </w:t>
            </w:r>
            <w:r w:rsidRPr="00071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237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01.</w:t>
            </w:r>
            <w:r w:rsidR="008D3CBA" w:rsidRPr="004C237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10</w:t>
            </w:r>
            <w:r w:rsidRPr="004C237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.2019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2DF33C1" w14:textId="64EF4E09" w:rsidR="005933AD" w:rsidRPr="009B70C3" w:rsidRDefault="005933AD" w:rsidP="005933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237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31.12.20</w:t>
            </w:r>
            <w:r w:rsidR="008D3CBA" w:rsidRPr="004C237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20</w:t>
            </w:r>
            <w:r w:rsidRPr="004C2379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года;</w:t>
            </w:r>
            <w:r w:rsidRPr="009B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933AD" w:rsidRPr="004C2379" w14:paraId="0F227A84" w14:textId="77777777" w:rsidTr="007B0CC6">
        <w:tc>
          <w:tcPr>
            <w:tcW w:w="696" w:type="dxa"/>
          </w:tcPr>
          <w:p w14:paraId="4E5D798B" w14:textId="77777777" w:rsidR="005933AD" w:rsidRPr="00D60536" w:rsidRDefault="005933AD" w:rsidP="0059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85" w:type="dxa"/>
          </w:tcPr>
          <w:p w14:paraId="730CAA87" w14:textId="77777777" w:rsidR="005933AD" w:rsidRPr="00D60536" w:rsidRDefault="005933AD" w:rsidP="00A0083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Обязанности исполнителя</w:t>
            </w:r>
          </w:p>
        </w:tc>
        <w:tc>
          <w:tcPr>
            <w:tcW w:w="6550" w:type="dxa"/>
          </w:tcPr>
          <w:p w14:paraId="598D6F7C" w14:textId="48591821" w:rsidR="005933AD" w:rsidRDefault="005933AD" w:rsidP="00A0083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Поставка материалов и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выполнения СМР кроме поставки Заказчика (см. раздел 8)</w:t>
            </w:r>
            <w:r w:rsidRPr="007D1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1FAD91E" w14:textId="601CFA93" w:rsidR="005933AD" w:rsidRPr="00D60536" w:rsidRDefault="005933AD" w:rsidP="00A0083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согласование с Заказчиком графиков проведения работ в соответствии с требованиями Заказчика.</w:t>
            </w:r>
          </w:p>
          <w:p w14:paraId="53008D40" w14:textId="4E816B46" w:rsidR="005933AD" w:rsidRDefault="005933AD" w:rsidP="00A0083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Доставка техники, инструмента, СИЗов. </w:t>
            </w:r>
          </w:p>
          <w:p w14:paraId="6B360681" w14:textId="3537AE84" w:rsidR="005933AD" w:rsidRDefault="005933AD" w:rsidP="00A0083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электроснабжением, водоснабжением для собственных нужд и производства работ Исполнителя.</w:t>
            </w:r>
          </w:p>
          <w:p w14:paraId="6EEF2BD1" w14:textId="0796F2D6" w:rsidR="005933AD" w:rsidRPr="00D60536" w:rsidRDefault="005933AD" w:rsidP="00A0083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временных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жизнедеятельности Исполнителя</w:t>
            </w: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включая сан.узел. </w:t>
            </w:r>
          </w:p>
          <w:p w14:paraId="2F680B0C" w14:textId="663CD6ED" w:rsidR="005933AD" w:rsidRDefault="005933AD" w:rsidP="00A0083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СМР по строительству Энергокомплекса и инженерных сетей, а также работы по подключению кабельных линий на существующих эстакадах и путепроводах.</w:t>
            </w:r>
          </w:p>
          <w:p w14:paraId="470E3B1B" w14:textId="227EE155" w:rsidR="00034DC8" w:rsidRDefault="006E12D9" w:rsidP="00A0083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Реконструкция существующего топливопровода, с целью подключения 3 дополнительных генераторных установок ( труба 108 мм, длина 40 м, учесть все необходимые фитинги). Объем мат</w:t>
            </w:r>
            <w:r w:rsidR="00367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риалов уточнить по месту. Схема расстановки приложение №1.</w:t>
            </w:r>
          </w:p>
          <w:p w14:paraId="307E6AFD" w14:textId="56102C0A" w:rsidR="0036707A" w:rsidRDefault="0036707A" w:rsidP="00A0083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-Реконструкция существующего контура заземления, для подключения 3 дополнительных генераторных установок и 1 КТП. Заземление выполнить полосой 4х40 мм, длина 20 м, с заглублением на 0,5 м. Объем материалов уточнить по месту.</w:t>
            </w:r>
          </w:p>
          <w:p w14:paraId="6A885642" w14:textId="54F61DEB" w:rsidR="00066ACA" w:rsidRDefault="00066ACA" w:rsidP="00A0083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00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6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 перехода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длина  10 м)</w:t>
            </w:r>
            <w:r w:rsidRPr="00066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действующей кабельной эстакады до вновь вводимого КТП для прокладки второй линии от РУ-6 кВ Заказчика. </w:t>
            </w:r>
          </w:p>
          <w:p w14:paraId="53875FFE" w14:textId="0B7A6A45" w:rsidR="00DD36B6" w:rsidRPr="00A00831" w:rsidRDefault="00066ACA" w:rsidP="00A0083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Строительство навеса</w:t>
            </w:r>
            <w:r w:rsidR="00DD36B6" w:rsidRPr="00A00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2,5 м х 6 м </w:t>
            </w:r>
            <w:r w:rsidRPr="00A00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труба 40х4 </w:t>
            </w:r>
            <w:r w:rsidR="00DD36B6" w:rsidRPr="00A00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8639-82, лист профилированный С20, толщина 0,5 мм)</w:t>
            </w:r>
          </w:p>
          <w:p w14:paraId="724B881E" w14:textId="37FBEC59" w:rsidR="00DD36B6" w:rsidRPr="00A00831" w:rsidRDefault="00DD36B6" w:rsidP="00A0083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00831" w:rsidRPr="00A00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0831" w:rsidRPr="00A00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Демонтаж и последующий монтаж секций ограждения для подъезда техники с оборудованием (необходимость данного пункта определить на месте)</w:t>
            </w:r>
            <w:r w:rsidR="00A00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80E7BE4" w14:textId="79BFF0D7" w:rsidR="005933AD" w:rsidRPr="00D60536" w:rsidRDefault="0036707A" w:rsidP="00A0083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933AD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всех необходимых лабораторных и других испытаний в соответствии с проектной документацией и законодательством РФ</w:t>
            </w:r>
            <w:r w:rsidR="0059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(кроме работ предусмотренных в обязанностях Заказчика)</w:t>
            </w:r>
            <w:r w:rsidR="005933AD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DC1F0FD" w14:textId="6BAAACC7" w:rsidR="005933AD" w:rsidRPr="00E55D50" w:rsidRDefault="0036707A" w:rsidP="00A0083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933AD"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Расстановка Оборудования на площадке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Монтаж 3 генераторных установок, 1 КТП, 1 Склада хранения материалов, 1 Операторской,</w:t>
            </w:r>
            <w:r w:rsidR="005933AD"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соответствии со схемой расстановки</w:t>
            </w:r>
            <w:r w:rsidR="0059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учитывая разгрузку и доставку на/с временного склада Заказчика.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EB3BA69" w14:textId="450E66F0" w:rsidR="005933AD" w:rsidRPr="00D60536" w:rsidRDefault="005933AD" w:rsidP="00A0083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технического надзора за строительством на всем протяжении производства работ.</w:t>
            </w:r>
          </w:p>
          <w:p w14:paraId="64E8174B" w14:textId="77777777" w:rsidR="005933AD" w:rsidRPr="00D60536" w:rsidRDefault="005933AD" w:rsidP="00A0083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исполнительной документации на весь комплекс работ.</w:t>
            </w:r>
          </w:p>
          <w:p w14:paraId="362CFCA4" w14:textId="3D80AB1E" w:rsidR="005933AD" w:rsidRPr="00D60536" w:rsidRDefault="005933AD" w:rsidP="00A0083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Вывоз и утилизация отходов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лишнего грунта,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лесопорубочных остатков,</w:t>
            </w: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очистка площадок, демонтаж и вывоз всех временных построек.</w:t>
            </w:r>
          </w:p>
          <w:p w14:paraId="1145DE37" w14:textId="461A6A0D" w:rsidR="005933AD" w:rsidRPr="00D60536" w:rsidRDefault="005933AD" w:rsidP="00A0083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необходимых журналов работ в ГАСН (РТН).</w:t>
            </w:r>
          </w:p>
          <w:p w14:paraId="45BF8183" w14:textId="751A9FCD" w:rsidR="005933AD" w:rsidRPr="00D60536" w:rsidRDefault="005933AD" w:rsidP="00A0083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 по сдаче объекта законченного строительства в ГАСН (РТН) с получением ЗОС.</w:t>
            </w:r>
          </w:p>
          <w:p w14:paraId="2E7D11D9" w14:textId="6E985D36" w:rsidR="005933AD" w:rsidRPr="00D60536" w:rsidRDefault="005933AD" w:rsidP="00A0083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работе по сдаче объекта в Энергонадзор.  </w:t>
            </w:r>
          </w:p>
        </w:tc>
      </w:tr>
      <w:tr w:rsidR="005933AD" w:rsidRPr="004C2379" w14:paraId="7DDA071F" w14:textId="77777777" w:rsidTr="007B0CC6">
        <w:tc>
          <w:tcPr>
            <w:tcW w:w="696" w:type="dxa"/>
          </w:tcPr>
          <w:p w14:paraId="38C2D4C6" w14:textId="6870F339" w:rsidR="005933AD" w:rsidRPr="00D60536" w:rsidRDefault="005933AD" w:rsidP="0059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85" w:type="dxa"/>
          </w:tcPr>
          <w:p w14:paraId="256979F6" w14:textId="1CCF4D56" w:rsidR="005933AD" w:rsidRPr="00D60536" w:rsidRDefault="005933AD" w:rsidP="0059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аказчика</w:t>
            </w:r>
          </w:p>
        </w:tc>
        <w:tc>
          <w:tcPr>
            <w:tcW w:w="6550" w:type="dxa"/>
          </w:tcPr>
          <w:p w14:paraId="5A789786" w14:textId="44427A9A" w:rsidR="005933AD" w:rsidRPr="00D60536" w:rsidRDefault="005933AD" w:rsidP="005933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Предоставлять по требованию исполнителя необходимые паспортные данные на устанавливаемое оборудование.</w:t>
            </w:r>
          </w:p>
          <w:p w14:paraId="5F59E29E" w14:textId="4C822735" w:rsidR="005933AD" w:rsidRPr="00D60536" w:rsidRDefault="005933AD" w:rsidP="005933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Рассматривать изменения в проектной и исполнительной документации, вызванные действиями Потребителя.</w:t>
            </w:r>
          </w:p>
          <w:p w14:paraId="000C35A3" w14:textId="77777777" w:rsidR="005933AD" w:rsidRDefault="005933AD" w:rsidP="005933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Уведомлять исполнителя обо всех изменениях в локальных нормативных документах Потребителя.</w:t>
            </w:r>
          </w:p>
          <w:p w14:paraId="5FC49C56" w14:textId="0ED48B0D" w:rsidR="005933AD" w:rsidRDefault="005933AD" w:rsidP="005933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электротехнических измерений и пусконаладочных работ на Оборудовании поставки Заказчика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D23A9DC" w14:textId="77777777" w:rsidR="005933AD" w:rsidRPr="005933AD" w:rsidRDefault="005933AD" w:rsidP="0059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Поставка оборудования:</w:t>
            </w:r>
          </w:p>
          <w:p w14:paraId="4EC2449E" w14:textId="45EECEC3" w:rsidR="005933AD" w:rsidRPr="005933AD" w:rsidRDefault="005933AD" w:rsidP="004C23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Кабельно - проводниковая продукция: КГН 1х240, </w:t>
            </w:r>
          </w:p>
          <w:p w14:paraId="0DCF3971" w14:textId="5A434180" w:rsidR="005933AD" w:rsidRPr="005933AD" w:rsidRDefault="008D3CBA" w:rsidP="0059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Дизельные</w:t>
            </w:r>
            <w:r w:rsidR="005933AD" w:rsidRPr="0059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генераторные установки  </w:t>
            </w:r>
            <w:r w:rsidRPr="008D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KTA50G3</w:t>
            </w:r>
            <w:r w:rsidR="005933AD" w:rsidRPr="0059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1DB67EF" w14:textId="77777777" w:rsidR="005933AD" w:rsidRPr="005933AD" w:rsidRDefault="005933AD" w:rsidP="0059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Комплектные трансформаторные подстанции 04/10 6,3 МВА;</w:t>
            </w:r>
          </w:p>
          <w:p w14:paraId="3E7A88AC" w14:textId="40519ADF" w:rsidR="005933AD" w:rsidRPr="005933AD" w:rsidRDefault="005933AD" w:rsidP="0059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933AD" w:rsidRPr="004C2379" w14:paraId="070DDD57" w14:textId="77777777" w:rsidTr="007B0CC6">
        <w:tc>
          <w:tcPr>
            <w:tcW w:w="696" w:type="dxa"/>
          </w:tcPr>
          <w:p w14:paraId="30502BE5" w14:textId="77777777" w:rsidR="005933AD" w:rsidRPr="00D60536" w:rsidRDefault="005933AD" w:rsidP="0059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85" w:type="dxa"/>
          </w:tcPr>
          <w:p w14:paraId="0EB0BEF2" w14:textId="77777777" w:rsidR="005933AD" w:rsidRPr="00D60536" w:rsidRDefault="005933AD" w:rsidP="0059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условия</w:t>
            </w:r>
          </w:p>
        </w:tc>
        <w:tc>
          <w:tcPr>
            <w:tcW w:w="6550" w:type="dxa"/>
          </w:tcPr>
          <w:p w14:paraId="2D99F9B8" w14:textId="77777777" w:rsidR="005933AD" w:rsidRPr="00D60536" w:rsidRDefault="005933AD" w:rsidP="005933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 имеет право привлечения субподрядных организаций с обязательным согласованием с Заказчиком.</w:t>
            </w:r>
          </w:p>
        </w:tc>
      </w:tr>
      <w:tr w:rsidR="005933AD" w:rsidRPr="004C2379" w14:paraId="51508D4F" w14:textId="77777777" w:rsidTr="007B0CC6">
        <w:trPr>
          <w:trHeight w:val="2575"/>
        </w:trPr>
        <w:tc>
          <w:tcPr>
            <w:tcW w:w="696" w:type="dxa"/>
          </w:tcPr>
          <w:p w14:paraId="39F10FBF" w14:textId="77777777" w:rsidR="005933AD" w:rsidRPr="00D60536" w:rsidRDefault="005933AD" w:rsidP="0059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85" w:type="dxa"/>
          </w:tcPr>
          <w:p w14:paraId="6FF5F49D" w14:textId="6EBBA3A7" w:rsidR="005933AD" w:rsidRPr="00D60536" w:rsidRDefault="005933AD" w:rsidP="0059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исполнителю:</w:t>
            </w:r>
          </w:p>
        </w:tc>
        <w:tc>
          <w:tcPr>
            <w:tcW w:w="6550" w:type="dxa"/>
          </w:tcPr>
          <w:p w14:paraId="49B63042" w14:textId="5377E2CE" w:rsidR="005933AD" w:rsidRPr="00D60536" w:rsidRDefault="005933AD" w:rsidP="005933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началу производства работ </w:t>
            </w: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всех необходимых свидетельств/лицензий/разрешений для выполнения заявленных работ, либо предоставление документов подрядных организаций, которые будут выполнять данные работы.</w:t>
            </w:r>
          </w:p>
          <w:p w14:paraId="6D662C51" w14:textId="68FC7C73" w:rsidR="005933AD" w:rsidRPr="00D60536" w:rsidRDefault="005933AD" w:rsidP="005933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штате Исполнителя/подрядной организации персонала, необходимого для выполнения заявленных работ, с соответствующими документами.</w:t>
            </w:r>
          </w:p>
          <w:p w14:paraId="03BEFF30" w14:textId="23794113" w:rsidR="005933AD" w:rsidRPr="00D60536" w:rsidRDefault="005933AD" w:rsidP="005933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парке Исполнителя/подрядной организации необходимого автотранспорта/спец. Техники, оборудования для выполнения заявленных работ (либо предоставление действующих договоров аренды).</w:t>
            </w:r>
          </w:p>
        </w:tc>
      </w:tr>
      <w:tr w:rsidR="005933AD" w:rsidRPr="004C2379" w14:paraId="5E899251" w14:textId="77777777" w:rsidTr="007B0CC6">
        <w:tc>
          <w:tcPr>
            <w:tcW w:w="696" w:type="dxa"/>
          </w:tcPr>
          <w:p w14:paraId="03B816D1" w14:textId="636AC617" w:rsidR="005933AD" w:rsidRPr="007B0CC6" w:rsidRDefault="005933AD" w:rsidP="0059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785" w:type="dxa"/>
          </w:tcPr>
          <w:p w14:paraId="484FFCCF" w14:textId="6B994F80" w:rsidR="005933AD" w:rsidRPr="00E55D50" w:rsidRDefault="005933AD" w:rsidP="0059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исполнителю в области охраны труда, пожарной и промышленной безопасности, экологии.</w:t>
            </w:r>
          </w:p>
        </w:tc>
        <w:tc>
          <w:tcPr>
            <w:tcW w:w="6550" w:type="dxa"/>
          </w:tcPr>
          <w:p w14:paraId="2530DC8B" w14:textId="31A7AEEB" w:rsidR="005933AD" w:rsidRPr="005B4B54" w:rsidRDefault="005933AD" w:rsidP="005933AD">
            <w:pPr>
              <w:rPr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требованиями природоохранного законодательства, правилами пожарной безопасности и нормативно-методических документов РФ и внутренних требований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8D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Самаранефтегаз</w:t>
            </w: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</w:tr>
      <w:tr w:rsidR="005933AD" w:rsidRPr="004C2379" w14:paraId="17C98E0E" w14:textId="77777777" w:rsidTr="007B0CC6">
        <w:tc>
          <w:tcPr>
            <w:tcW w:w="696" w:type="dxa"/>
          </w:tcPr>
          <w:p w14:paraId="1A49E45F" w14:textId="4F1D1960" w:rsidR="005933AD" w:rsidRPr="00D60536" w:rsidRDefault="005933AD" w:rsidP="0059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85" w:type="dxa"/>
          </w:tcPr>
          <w:p w14:paraId="1FCACDBB" w14:textId="41F8041F" w:rsidR="005933AD" w:rsidRPr="00D60536" w:rsidRDefault="005933AD" w:rsidP="0059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 строительно – монтажных работ;</w:t>
            </w:r>
          </w:p>
        </w:tc>
        <w:tc>
          <w:tcPr>
            <w:tcW w:w="6550" w:type="dxa"/>
          </w:tcPr>
          <w:p w14:paraId="569A78B6" w14:textId="0CEB5335" w:rsidR="005933AD" w:rsidRPr="00D60536" w:rsidRDefault="005933AD" w:rsidP="005933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Предоплата 30% по факту заключения договора;</w:t>
            </w:r>
          </w:p>
          <w:p w14:paraId="7F15BE9F" w14:textId="54F62F97" w:rsidR="005933AD" w:rsidRPr="00D60536" w:rsidRDefault="005933AD" w:rsidP="005933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Ежемесячные платежи производятся по истечении 30 календарных дней после подписания Заказчиком сдачи-приемки выполненных работ  (форм КС-2, КС-3) за вычетом 5 % от гарантийного удержания;</w:t>
            </w:r>
          </w:p>
          <w:p w14:paraId="74DB2FE6" w14:textId="47E3E616" w:rsidR="005933AD" w:rsidRPr="00D60536" w:rsidRDefault="005933AD" w:rsidP="005933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оплачивается по факту ввода объекта в эксплуатацию устранения всех замечаний, вывоза мусора и оборудования Подрядчика.</w:t>
            </w:r>
          </w:p>
        </w:tc>
      </w:tr>
      <w:tr w:rsidR="005933AD" w:rsidRPr="004C2379" w14:paraId="5E007EE4" w14:textId="77777777" w:rsidTr="007B0CC6">
        <w:tc>
          <w:tcPr>
            <w:tcW w:w="696" w:type="dxa"/>
          </w:tcPr>
          <w:p w14:paraId="2A5B8089" w14:textId="2A636965" w:rsidR="005933AD" w:rsidRPr="00D60536" w:rsidRDefault="005933AD" w:rsidP="0059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85" w:type="dxa"/>
          </w:tcPr>
          <w:p w14:paraId="135ECC42" w14:textId="50DD232D" w:rsidR="005933AD" w:rsidRPr="00D60536" w:rsidRDefault="005933AD" w:rsidP="0059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  <w:tc>
          <w:tcPr>
            <w:tcW w:w="6550" w:type="dxa"/>
          </w:tcPr>
          <w:p w14:paraId="09CAFD4F" w14:textId="440E3D55" w:rsidR="005933AD" w:rsidRPr="00D60536" w:rsidRDefault="005933AD" w:rsidP="005933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всем основным этапам производства работ подготавливаются мероприятия (протоколы, акты, графики) с детальным описанием работ и сроками выполнения. Данные документы подписываются со стороны Заказчика и Исполнителя.</w:t>
            </w:r>
          </w:p>
          <w:p w14:paraId="6EE839DB" w14:textId="3D03B8D6" w:rsidR="005933AD" w:rsidRPr="00D60536" w:rsidRDefault="005933AD" w:rsidP="005933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 имеет право провести выездную проверку на месте Исполнителя (подрядных организаций Исполнителя) с целью сверки фактически имеющихся ресурсов заявленным (персонал, автотранспорт, спец. техника).</w:t>
            </w:r>
          </w:p>
        </w:tc>
      </w:tr>
    </w:tbl>
    <w:p w14:paraId="66E2206D" w14:textId="51EE5C8A" w:rsidR="00F431C0" w:rsidRDefault="00F431C0" w:rsidP="007E5D2D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b/>
          <w:sz w:val="24"/>
          <w:szCs w:val="24"/>
          <w:lang w:val="ru-RU"/>
        </w:rPr>
      </w:pPr>
    </w:p>
    <w:p w14:paraId="137F0644" w14:textId="76F8D652" w:rsidR="005A54DA" w:rsidRDefault="005A54DA" w:rsidP="007E5D2D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b/>
          <w:sz w:val="24"/>
          <w:szCs w:val="24"/>
          <w:lang w:val="ru-RU"/>
        </w:rPr>
      </w:pPr>
    </w:p>
    <w:p w14:paraId="3ED9C01C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542E7BB8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2603C792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34D83922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41E30E86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284C30E3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1FF0BF11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078B15E4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37D88D36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7AED0D2C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10C2CF7C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07ECCA3C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68DB46A7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0C393204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0B52C0CA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15F0E5FE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77701C80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33F31C6E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783AEFF0" w14:textId="3F753899" w:rsidR="006E12D9" w:rsidRDefault="006E12D9" w:rsidP="006E12D9">
      <w:pPr>
        <w:pStyle w:val="2"/>
        <w:shd w:val="clear" w:color="auto" w:fill="auto"/>
        <w:spacing w:before="0" w:line="240" w:lineRule="auto"/>
        <w:ind w:left="7200" w:right="4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№1</w:t>
      </w:r>
    </w:p>
    <w:p w14:paraId="76379EE3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3977500B" w14:textId="0F091370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6A3B5899" w14:textId="01C2C62B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28391845" w14:textId="3164CED5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035FA1F7" w14:textId="4255AED6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 wp14:anchorId="6E7A290D" wp14:editId="1A83836D">
            <wp:extent cx="5314950" cy="661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DFED1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2BEEDD9A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04CD4935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4D221BF5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3CDCB544" w14:textId="77777777" w:rsidR="006E12D9" w:rsidRDefault="006E12D9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7A43C8EF" w14:textId="30977127" w:rsidR="005A54DA" w:rsidRPr="00F95441" w:rsidRDefault="005A54DA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  <w:r w:rsidRPr="00F95441">
        <w:rPr>
          <w:sz w:val="24"/>
          <w:szCs w:val="24"/>
          <w:lang w:val="ru-RU"/>
        </w:rPr>
        <w:t>Разработал:</w:t>
      </w:r>
    </w:p>
    <w:p w14:paraId="1580732F" w14:textId="21DC6475" w:rsidR="005A54DA" w:rsidRPr="00F95441" w:rsidRDefault="005A54DA" w:rsidP="005A54DA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6ADEA3EE" w14:textId="3E4767DD" w:rsidR="005A54DA" w:rsidRDefault="005A54DA" w:rsidP="007E5D2D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b/>
          <w:sz w:val="24"/>
          <w:szCs w:val="24"/>
          <w:lang w:val="ru-RU"/>
        </w:rPr>
      </w:pPr>
    </w:p>
    <w:sectPr w:rsidR="005A54DA" w:rsidSect="00F431C0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C87EE" w14:textId="77777777" w:rsidR="009F069C" w:rsidRDefault="009F069C" w:rsidP="00601DAB">
      <w:pPr>
        <w:spacing w:after="0" w:line="240" w:lineRule="auto"/>
      </w:pPr>
      <w:r>
        <w:separator/>
      </w:r>
    </w:p>
  </w:endnote>
  <w:endnote w:type="continuationSeparator" w:id="0">
    <w:p w14:paraId="41CA70C9" w14:textId="77777777" w:rsidR="009F069C" w:rsidRDefault="009F069C" w:rsidP="0060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79C44" w14:textId="77777777" w:rsidR="009F069C" w:rsidRDefault="009F069C" w:rsidP="00601DAB">
      <w:pPr>
        <w:spacing w:after="0" w:line="240" w:lineRule="auto"/>
      </w:pPr>
      <w:r>
        <w:separator/>
      </w:r>
    </w:p>
  </w:footnote>
  <w:footnote w:type="continuationSeparator" w:id="0">
    <w:p w14:paraId="1EDF5647" w14:textId="77777777" w:rsidR="009F069C" w:rsidRDefault="009F069C" w:rsidP="00601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B0A"/>
    <w:multiLevelType w:val="hybridMultilevel"/>
    <w:tmpl w:val="FB1C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E0693"/>
    <w:multiLevelType w:val="hybridMultilevel"/>
    <w:tmpl w:val="B6E8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80BA4"/>
    <w:multiLevelType w:val="hybridMultilevel"/>
    <w:tmpl w:val="72C8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65C5C"/>
    <w:multiLevelType w:val="hybridMultilevel"/>
    <w:tmpl w:val="2302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E6E1B"/>
    <w:multiLevelType w:val="hybridMultilevel"/>
    <w:tmpl w:val="B7EC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30E09"/>
    <w:multiLevelType w:val="hybridMultilevel"/>
    <w:tmpl w:val="6FEC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A7BE8"/>
    <w:multiLevelType w:val="hybridMultilevel"/>
    <w:tmpl w:val="8090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B284B"/>
    <w:multiLevelType w:val="hybridMultilevel"/>
    <w:tmpl w:val="DEF8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E6E36"/>
    <w:multiLevelType w:val="hybridMultilevel"/>
    <w:tmpl w:val="AFCE2100"/>
    <w:lvl w:ilvl="0" w:tplc="EC0667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32600"/>
    <w:multiLevelType w:val="hybridMultilevel"/>
    <w:tmpl w:val="161E0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2D57C2"/>
    <w:multiLevelType w:val="hybridMultilevel"/>
    <w:tmpl w:val="C836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E7832"/>
    <w:multiLevelType w:val="hybridMultilevel"/>
    <w:tmpl w:val="ABB0FB48"/>
    <w:lvl w:ilvl="0" w:tplc="7F12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F56C1"/>
    <w:multiLevelType w:val="hybridMultilevel"/>
    <w:tmpl w:val="F17E14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6B3D78"/>
    <w:multiLevelType w:val="hybridMultilevel"/>
    <w:tmpl w:val="7768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F38BC"/>
    <w:multiLevelType w:val="hybridMultilevel"/>
    <w:tmpl w:val="92E8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344B0"/>
    <w:multiLevelType w:val="hybridMultilevel"/>
    <w:tmpl w:val="600AC002"/>
    <w:lvl w:ilvl="0" w:tplc="DB086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13"/>
  </w:num>
  <w:num w:numId="12">
    <w:abstractNumId w:val="11"/>
  </w:num>
  <w:num w:numId="13">
    <w:abstractNumId w:val="2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C"/>
    <w:rsid w:val="00007385"/>
    <w:rsid w:val="00011913"/>
    <w:rsid w:val="0001540B"/>
    <w:rsid w:val="00024F13"/>
    <w:rsid w:val="00034DC8"/>
    <w:rsid w:val="00057373"/>
    <w:rsid w:val="00066ACA"/>
    <w:rsid w:val="00071ABB"/>
    <w:rsid w:val="00073837"/>
    <w:rsid w:val="000771C1"/>
    <w:rsid w:val="00091DB3"/>
    <w:rsid w:val="00092D5A"/>
    <w:rsid w:val="000A4757"/>
    <w:rsid w:val="000B5BDF"/>
    <w:rsid w:val="000E3B2F"/>
    <w:rsid w:val="000F2B21"/>
    <w:rsid w:val="00105379"/>
    <w:rsid w:val="0011600A"/>
    <w:rsid w:val="001269E4"/>
    <w:rsid w:val="0019310D"/>
    <w:rsid w:val="001B18B0"/>
    <w:rsid w:val="001C2FBF"/>
    <w:rsid w:val="001C4288"/>
    <w:rsid w:val="001D5A49"/>
    <w:rsid w:val="001E3428"/>
    <w:rsid w:val="00206CB0"/>
    <w:rsid w:val="002103EA"/>
    <w:rsid w:val="00212330"/>
    <w:rsid w:val="00226CA5"/>
    <w:rsid w:val="00241EB6"/>
    <w:rsid w:val="00246160"/>
    <w:rsid w:val="00255C01"/>
    <w:rsid w:val="00262520"/>
    <w:rsid w:val="00273B52"/>
    <w:rsid w:val="00287D69"/>
    <w:rsid w:val="00291E77"/>
    <w:rsid w:val="0029731C"/>
    <w:rsid w:val="00297458"/>
    <w:rsid w:val="002B36E9"/>
    <w:rsid w:val="002C74B0"/>
    <w:rsid w:val="002F77F4"/>
    <w:rsid w:val="00302EA9"/>
    <w:rsid w:val="00322800"/>
    <w:rsid w:val="00337754"/>
    <w:rsid w:val="00346CF6"/>
    <w:rsid w:val="00360775"/>
    <w:rsid w:val="0036707A"/>
    <w:rsid w:val="003679B3"/>
    <w:rsid w:val="00370FB0"/>
    <w:rsid w:val="00383A37"/>
    <w:rsid w:val="0038547A"/>
    <w:rsid w:val="003902E6"/>
    <w:rsid w:val="003944BD"/>
    <w:rsid w:val="003B7D3E"/>
    <w:rsid w:val="003C36CA"/>
    <w:rsid w:val="003C7700"/>
    <w:rsid w:val="003E0F21"/>
    <w:rsid w:val="003E10EE"/>
    <w:rsid w:val="003E4C65"/>
    <w:rsid w:val="004063A5"/>
    <w:rsid w:val="00417AB2"/>
    <w:rsid w:val="00427905"/>
    <w:rsid w:val="00444B05"/>
    <w:rsid w:val="004937C1"/>
    <w:rsid w:val="004C2379"/>
    <w:rsid w:val="004D1732"/>
    <w:rsid w:val="00506951"/>
    <w:rsid w:val="00525DE4"/>
    <w:rsid w:val="0055037A"/>
    <w:rsid w:val="00556A1E"/>
    <w:rsid w:val="0057003B"/>
    <w:rsid w:val="005764D5"/>
    <w:rsid w:val="00580DBC"/>
    <w:rsid w:val="005933AD"/>
    <w:rsid w:val="005A0A71"/>
    <w:rsid w:val="005A46A4"/>
    <w:rsid w:val="005A54DA"/>
    <w:rsid w:val="005A7A0B"/>
    <w:rsid w:val="005B52C6"/>
    <w:rsid w:val="005C76C4"/>
    <w:rsid w:val="005E1852"/>
    <w:rsid w:val="005E38E0"/>
    <w:rsid w:val="00601DAB"/>
    <w:rsid w:val="00602E9A"/>
    <w:rsid w:val="00603A30"/>
    <w:rsid w:val="00630A89"/>
    <w:rsid w:val="00641EBA"/>
    <w:rsid w:val="00643A98"/>
    <w:rsid w:val="00665786"/>
    <w:rsid w:val="006776AF"/>
    <w:rsid w:val="00687DB8"/>
    <w:rsid w:val="00694E84"/>
    <w:rsid w:val="006A12E9"/>
    <w:rsid w:val="006A4A3C"/>
    <w:rsid w:val="006C0A10"/>
    <w:rsid w:val="006C4F1B"/>
    <w:rsid w:val="006E12D9"/>
    <w:rsid w:val="006E2268"/>
    <w:rsid w:val="006F787A"/>
    <w:rsid w:val="0070437B"/>
    <w:rsid w:val="00704559"/>
    <w:rsid w:val="00713319"/>
    <w:rsid w:val="00754842"/>
    <w:rsid w:val="00762CF4"/>
    <w:rsid w:val="00763042"/>
    <w:rsid w:val="007A1FAF"/>
    <w:rsid w:val="007A25DF"/>
    <w:rsid w:val="007A428E"/>
    <w:rsid w:val="007B0CC6"/>
    <w:rsid w:val="007B3EC3"/>
    <w:rsid w:val="007D1BEB"/>
    <w:rsid w:val="007D3D5A"/>
    <w:rsid w:val="007E5D2D"/>
    <w:rsid w:val="007E71B3"/>
    <w:rsid w:val="007F5A30"/>
    <w:rsid w:val="008343F5"/>
    <w:rsid w:val="0084008C"/>
    <w:rsid w:val="00867322"/>
    <w:rsid w:val="008851D0"/>
    <w:rsid w:val="00896C96"/>
    <w:rsid w:val="008C4BAF"/>
    <w:rsid w:val="008D3CAD"/>
    <w:rsid w:val="008D3CBA"/>
    <w:rsid w:val="00911A5B"/>
    <w:rsid w:val="00915560"/>
    <w:rsid w:val="00926461"/>
    <w:rsid w:val="00941A9B"/>
    <w:rsid w:val="009426A3"/>
    <w:rsid w:val="00963B8E"/>
    <w:rsid w:val="009719BD"/>
    <w:rsid w:val="0097206A"/>
    <w:rsid w:val="00985DE2"/>
    <w:rsid w:val="0098607D"/>
    <w:rsid w:val="00993A46"/>
    <w:rsid w:val="00995B45"/>
    <w:rsid w:val="00995C9D"/>
    <w:rsid w:val="009A316F"/>
    <w:rsid w:val="009A4C26"/>
    <w:rsid w:val="009A4C5D"/>
    <w:rsid w:val="009B70C3"/>
    <w:rsid w:val="009C51F7"/>
    <w:rsid w:val="009D0ACA"/>
    <w:rsid w:val="009E02D5"/>
    <w:rsid w:val="009F069C"/>
    <w:rsid w:val="009F301A"/>
    <w:rsid w:val="00A00831"/>
    <w:rsid w:val="00A00A52"/>
    <w:rsid w:val="00A12F62"/>
    <w:rsid w:val="00A3561B"/>
    <w:rsid w:val="00A406EC"/>
    <w:rsid w:val="00A41AFF"/>
    <w:rsid w:val="00A52A5D"/>
    <w:rsid w:val="00A53F27"/>
    <w:rsid w:val="00A5664E"/>
    <w:rsid w:val="00A85C31"/>
    <w:rsid w:val="00A87886"/>
    <w:rsid w:val="00AA31CA"/>
    <w:rsid w:val="00AA32A6"/>
    <w:rsid w:val="00AB4DD1"/>
    <w:rsid w:val="00AC0271"/>
    <w:rsid w:val="00AC08F6"/>
    <w:rsid w:val="00AC4793"/>
    <w:rsid w:val="00AD258C"/>
    <w:rsid w:val="00AD371A"/>
    <w:rsid w:val="00AD78ED"/>
    <w:rsid w:val="00AE38CD"/>
    <w:rsid w:val="00AF1A68"/>
    <w:rsid w:val="00AF2267"/>
    <w:rsid w:val="00AF46A4"/>
    <w:rsid w:val="00B01708"/>
    <w:rsid w:val="00B17402"/>
    <w:rsid w:val="00B305E5"/>
    <w:rsid w:val="00B76272"/>
    <w:rsid w:val="00B860EC"/>
    <w:rsid w:val="00B87DF4"/>
    <w:rsid w:val="00B92447"/>
    <w:rsid w:val="00BA7B22"/>
    <w:rsid w:val="00BE4791"/>
    <w:rsid w:val="00BF61AA"/>
    <w:rsid w:val="00C04BB8"/>
    <w:rsid w:val="00C27ED8"/>
    <w:rsid w:val="00C340BE"/>
    <w:rsid w:val="00C50A44"/>
    <w:rsid w:val="00C721F9"/>
    <w:rsid w:val="00C766E3"/>
    <w:rsid w:val="00CA62AB"/>
    <w:rsid w:val="00CB2F87"/>
    <w:rsid w:val="00CD5590"/>
    <w:rsid w:val="00CD7250"/>
    <w:rsid w:val="00CE2CB5"/>
    <w:rsid w:val="00CE4B6E"/>
    <w:rsid w:val="00CE6CBF"/>
    <w:rsid w:val="00CF2C5B"/>
    <w:rsid w:val="00CF5852"/>
    <w:rsid w:val="00D17BCD"/>
    <w:rsid w:val="00D21CB5"/>
    <w:rsid w:val="00D27D91"/>
    <w:rsid w:val="00D44E49"/>
    <w:rsid w:val="00D44EC2"/>
    <w:rsid w:val="00D60536"/>
    <w:rsid w:val="00D73462"/>
    <w:rsid w:val="00D910EB"/>
    <w:rsid w:val="00DA1432"/>
    <w:rsid w:val="00DB22A2"/>
    <w:rsid w:val="00DC258D"/>
    <w:rsid w:val="00DD36B6"/>
    <w:rsid w:val="00DD72EF"/>
    <w:rsid w:val="00DF0190"/>
    <w:rsid w:val="00DF45EA"/>
    <w:rsid w:val="00E000FF"/>
    <w:rsid w:val="00E06997"/>
    <w:rsid w:val="00E12044"/>
    <w:rsid w:val="00E26FE6"/>
    <w:rsid w:val="00E521C8"/>
    <w:rsid w:val="00E5660B"/>
    <w:rsid w:val="00E636DD"/>
    <w:rsid w:val="00E71139"/>
    <w:rsid w:val="00EA1B0C"/>
    <w:rsid w:val="00EA2A78"/>
    <w:rsid w:val="00EC77CE"/>
    <w:rsid w:val="00EE02BF"/>
    <w:rsid w:val="00EF1868"/>
    <w:rsid w:val="00F11079"/>
    <w:rsid w:val="00F22A13"/>
    <w:rsid w:val="00F23041"/>
    <w:rsid w:val="00F431C0"/>
    <w:rsid w:val="00F45D34"/>
    <w:rsid w:val="00F74DC0"/>
    <w:rsid w:val="00F77FB0"/>
    <w:rsid w:val="00F924ED"/>
    <w:rsid w:val="00F95441"/>
    <w:rsid w:val="00FA3BAC"/>
    <w:rsid w:val="00FB301F"/>
    <w:rsid w:val="00FE4787"/>
    <w:rsid w:val="00FE51DF"/>
    <w:rsid w:val="00FE52E4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CA043"/>
  <w15:docId w15:val="{A59450A5-2753-4435-A0B8-F56F19AC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BCD"/>
    <w:pPr>
      <w:ind w:left="720"/>
      <w:contextualSpacing/>
    </w:pPr>
  </w:style>
  <w:style w:type="character" w:customStyle="1" w:styleId="11pt1">
    <w:name w:val="Основной текст + 11 pt1"/>
    <w:aliases w:val="Не полужирный,Полужирный1"/>
    <w:basedOn w:val="DefaultParagraphFont"/>
    <w:uiPriority w:val="99"/>
    <w:rsid w:val="00417AB2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rsid w:val="00417AB2"/>
    <w:rPr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17AB2"/>
    <w:pPr>
      <w:widowControl w:val="0"/>
      <w:shd w:val="clear" w:color="auto" w:fill="FFFFFF"/>
      <w:spacing w:after="0" w:line="278" w:lineRule="exact"/>
    </w:pPr>
    <w:rPr>
      <w:b/>
      <w:bCs/>
    </w:rPr>
  </w:style>
  <w:style w:type="character" w:customStyle="1" w:styleId="a">
    <w:name w:val="Основной текст_"/>
    <w:basedOn w:val="DefaultParagraphFont"/>
    <w:link w:val="2"/>
    <w:rsid w:val="007A25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rsid w:val="007A25DF"/>
    <w:pPr>
      <w:widowControl w:val="0"/>
      <w:shd w:val="clear" w:color="auto" w:fill="FFFFFF"/>
      <w:spacing w:before="300" w:after="0" w:line="263" w:lineRule="exact"/>
      <w:ind w:hanging="9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DefaultParagraphFont"/>
    <w:link w:val="10"/>
    <w:rsid w:val="00AC47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Normal"/>
    <w:link w:val="1"/>
    <w:rsid w:val="00AC4793"/>
    <w:pPr>
      <w:widowControl w:val="0"/>
      <w:shd w:val="clear" w:color="auto" w:fill="FFFFFF"/>
      <w:spacing w:before="600" w:after="0" w:line="3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CA6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1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2714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1607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6018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4D26-CD4E-4FCD-A45A-9ED34CE9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Tsvetash</dc:creator>
  <cp:lastModifiedBy>Ruslan Shirikov</cp:lastModifiedBy>
  <cp:revision>2</cp:revision>
  <dcterms:created xsi:type="dcterms:W3CDTF">2019-09-20T05:45:00Z</dcterms:created>
  <dcterms:modified xsi:type="dcterms:W3CDTF">2019-09-20T05:45:00Z</dcterms:modified>
</cp:coreProperties>
</file>