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219"/>
      </w:tblGrid>
      <w:tr w:rsidR="00E6430C" w:rsidRPr="00663942" w14:paraId="67319FE2" w14:textId="77777777" w:rsidTr="008D4AD3">
        <w:trPr>
          <w:trHeight w:val="469"/>
        </w:trPr>
        <w:tc>
          <w:tcPr>
            <w:tcW w:w="5245" w:type="dxa"/>
          </w:tcPr>
          <w:p w14:paraId="72B7FA5F" w14:textId="77777777" w:rsidR="00E6430C" w:rsidRDefault="00E6430C" w:rsidP="008D4AD3">
            <w:pPr>
              <w:pStyle w:val="10"/>
              <w:keepNext/>
              <w:keepLines/>
              <w:shd w:val="clear" w:color="auto" w:fill="auto"/>
              <w:spacing w:before="0"/>
              <w:ind w:right="40"/>
              <w:jc w:val="left"/>
              <w:rPr>
                <w:sz w:val="24"/>
                <w:szCs w:val="24"/>
              </w:rPr>
            </w:pPr>
            <w:bookmarkStart w:id="0" w:name="bookmark12"/>
          </w:p>
        </w:tc>
        <w:tc>
          <w:tcPr>
            <w:tcW w:w="4219" w:type="dxa"/>
          </w:tcPr>
          <w:p w14:paraId="170CF577" w14:textId="77777777" w:rsidR="00E6430C" w:rsidRPr="00663942" w:rsidRDefault="00E6430C" w:rsidP="008D4AD3">
            <w:pPr>
              <w:pStyle w:val="10"/>
              <w:keepNext/>
              <w:keepLines/>
              <w:shd w:val="clear" w:color="auto" w:fill="auto"/>
              <w:spacing w:before="0"/>
              <w:ind w:right="40"/>
              <w:jc w:val="left"/>
              <w:rPr>
                <w:sz w:val="24"/>
                <w:szCs w:val="24"/>
              </w:rPr>
            </w:pPr>
            <w:r w:rsidRPr="00663942">
              <w:rPr>
                <w:sz w:val="24"/>
                <w:szCs w:val="24"/>
              </w:rPr>
              <w:t>УТВЕРЖДАЮ:</w:t>
            </w:r>
          </w:p>
        </w:tc>
      </w:tr>
      <w:tr w:rsidR="00E6430C" w:rsidRPr="00663942" w14:paraId="79E323C4" w14:textId="77777777" w:rsidTr="008D4AD3">
        <w:tc>
          <w:tcPr>
            <w:tcW w:w="5245" w:type="dxa"/>
          </w:tcPr>
          <w:p w14:paraId="75CF9024" w14:textId="77777777" w:rsidR="00E6430C" w:rsidRPr="00663942" w:rsidRDefault="00E6430C" w:rsidP="008D4AD3">
            <w:pPr>
              <w:pStyle w:val="10"/>
              <w:keepNext/>
              <w:keepLines/>
              <w:shd w:val="clear" w:color="auto" w:fill="auto"/>
              <w:spacing w:before="0"/>
              <w:ind w:right="40"/>
              <w:jc w:val="left"/>
              <w:rPr>
                <w:sz w:val="24"/>
                <w:szCs w:val="24"/>
              </w:rPr>
            </w:pPr>
          </w:p>
        </w:tc>
        <w:tc>
          <w:tcPr>
            <w:tcW w:w="4219" w:type="dxa"/>
          </w:tcPr>
          <w:p w14:paraId="36D9BCA0" w14:textId="77777777" w:rsidR="00E6430C" w:rsidRPr="00663942" w:rsidRDefault="00E6430C" w:rsidP="008D4AD3">
            <w:pPr>
              <w:pStyle w:val="10"/>
              <w:keepNext/>
              <w:keepLines/>
              <w:shd w:val="clear" w:color="auto" w:fill="auto"/>
              <w:spacing w:before="0"/>
              <w:ind w:right="40"/>
              <w:jc w:val="left"/>
              <w:rPr>
                <w:b w:val="0"/>
                <w:sz w:val="24"/>
                <w:szCs w:val="24"/>
              </w:rPr>
            </w:pPr>
            <w:r w:rsidRPr="00663942">
              <w:rPr>
                <w:b w:val="0"/>
                <w:sz w:val="24"/>
                <w:szCs w:val="24"/>
              </w:rPr>
              <w:t>Главный инженер</w:t>
            </w:r>
          </w:p>
          <w:p w14:paraId="5A26103A" w14:textId="77777777" w:rsidR="00E6430C" w:rsidRPr="00663942" w:rsidRDefault="00E6430C" w:rsidP="008D4AD3">
            <w:pPr>
              <w:pStyle w:val="10"/>
              <w:keepNext/>
              <w:keepLines/>
              <w:shd w:val="clear" w:color="auto" w:fill="auto"/>
              <w:spacing w:before="0"/>
              <w:ind w:right="40"/>
              <w:jc w:val="left"/>
              <w:rPr>
                <w:b w:val="0"/>
                <w:sz w:val="24"/>
                <w:szCs w:val="24"/>
              </w:rPr>
            </w:pPr>
            <w:r w:rsidRPr="00663942">
              <w:rPr>
                <w:b w:val="0"/>
                <w:sz w:val="24"/>
                <w:szCs w:val="24"/>
              </w:rPr>
              <w:t>ООО «</w:t>
            </w:r>
            <w:proofErr w:type="spellStart"/>
            <w:r w:rsidRPr="00663942">
              <w:rPr>
                <w:b w:val="0"/>
                <w:sz w:val="24"/>
                <w:szCs w:val="24"/>
              </w:rPr>
              <w:t>Аггреко</w:t>
            </w:r>
            <w:proofErr w:type="spellEnd"/>
            <w:r w:rsidRPr="00663942">
              <w:rPr>
                <w:b w:val="0"/>
                <w:sz w:val="24"/>
                <w:szCs w:val="24"/>
              </w:rPr>
              <w:t xml:space="preserve"> Евразия»</w:t>
            </w:r>
          </w:p>
          <w:p w14:paraId="01497391" w14:textId="77777777" w:rsidR="00E6430C" w:rsidRPr="00663942" w:rsidRDefault="00E6430C" w:rsidP="008D4AD3">
            <w:pPr>
              <w:pStyle w:val="10"/>
              <w:keepNext/>
              <w:keepLines/>
              <w:shd w:val="clear" w:color="auto" w:fill="auto"/>
              <w:spacing w:before="0"/>
              <w:ind w:right="40"/>
              <w:jc w:val="left"/>
              <w:rPr>
                <w:sz w:val="24"/>
                <w:szCs w:val="24"/>
              </w:rPr>
            </w:pPr>
          </w:p>
        </w:tc>
      </w:tr>
      <w:tr w:rsidR="00E6430C" w:rsidRPr="00663942" w14:paraId="422DEA18" w14:textId="77777777" w:rsidTr="008D4AD3">
        <w:tc>
          <w:tcPr>
            <w:tcW w:w="5245" w:type="dxa"/>
          </w:tcPr>
          <w:p w14:paraId="19E008D9" w14:textId="77777777" w:rsidR="00E6430C" w:rsidRPr="00663942" w:rsidRDefault="00E6430C" w:rsidP="008D4AD3">
            <w:pPr>
              <w:pStyle w:val="10"/>
              <w:keepNext/>
              <w:keepLines/>
              <w:shd w:val="clear" w:color="auto" w:fill="auto"/>
              <w:spacing w:before="0"/>
              <w:ind w:right="40"/>
              <w:jc w:val="left"/>
              <w:rPr>
                <w:sz w:val="24"/>
                <w:szCs w:val="24"/>
              </w:rPr>
            </w:pPr>
          </w:p>
        </w:tc>
        <w:tc>
          <w:tcPr>
            <w:tcW w:w="4219" w:type="dxa"/>
          </w:tcPr>
          <w:p w14:paraId="42C02866" w14:textId="77777777" w:rsidR="00E6430C" w:rsidRPr="00663942" w:rsidRDefault="00E6430C" w:rsidP="008D4AD3">
            <w:pPr>
              <w:pStyle w:val="10"/>
              <w:keepNext/>
              <w:keepLines/>
              <w:shd w:val="clear" w:color="auto" w:fill="auto"/>
              <w:spacing w:before="0"/>
              <w:ind w:right="40"/>
              <w:jc w:val="left"/>
              <w:rPr>
                <w:b w:val="0"/>
                <w:sz w:val="24"/>
                <w:szCs w:val="24"/>
              </w:rPr>
            </w:pPr>
            <w:r w:rsidRPr="00663942">
              <w:rPr>
                <w:b w:val="0"/>
                <w:sz w:val="24"/>
                <w:szCs w:val="24"/>
              </w:rPr>
              <w:t>_______________</w:t>
            </w:r>
            <w:r w:rsidRPr="00663942">
              <w:rPr>
                <w:b w:val="0"/>
              </w:rPr>
              <w:t xml:space="preserve"> </w:t>
            </w:r>
            <w:proofErr w:type="gramStart"/>
            <w:r w:rsidRPr="00663942">
              <w:rPr>
                <w:rFonts w:eastAsia="Arial"/>
                <w:b w:val="0"/>
                <w:bCs w:val="0"/>
                <w:sz w:val="24"/>
                <w:szCs w:val="24"/>
                <w:lang w:eastAsia="ru-RU"/>
              </w:rPr>
              <w:t>К.П.</w:t>
            </w:r>
            <w:proofErr w:type="gramEnd"/>
            <w:r w:rsidRPr="00663942">
              <w:rPr>
                <w:rFonts w:eastAsia="Arial"/>
                <w:b w:val="0"/>
                <w:bCs w:val="0"/>
                <w:sz w:val="24"/>
                <w:szCs w:val="24"/>
                <w:lang w:eastAsia="ru-RU"/>
              </w:rPr>
              <w:t xml:space="preserve"> Давыдов</w:t>
            </w:r>
          </w:p>
          <w:p w14:paraId="60DABA67" w14:textId="77777777" w:rsidR="00E6430C" w:rsidRPr="00663942" w:rsidRDefault="00E6430C" w:rsidP="008D4AD3">
            <w:pPr>
              <w:pStyle w:val="10"/>
              <w:keepNext/>
              <w:keepLines/>
              <w:shd w:val="clear" w:color="auto" w:fill="auto"/>
              <w:spacing w:before="0"/>
              <w:ind w:right="40"/>
              <w:jc w:val="left"/>
              <w:rPr>
                <w:sz w:val="24"/>
                <w:szCs w:val="24"/>
              </w:rPr>
            </w:pPr>
            <w:r w:rsidRPr="00663942">
              <w:rPr>
                <w:b w:val="0"/>
                <w:sz w:val="24"/>
                <w:szCs w:val="24"/>
              </w:rPr>
              <w:t>«_______</w:t>
            </w:r>
            <w:proofErr w:type="gramStart"/>
            <w:r w:rsidRPr="00663942">
              <w:rPr>
                <w:b w:val="0"/>
                <w:sz w:val="24"/>
                <w:szCs w:val="24"/>
              </w:rPr>
              <w:t>_»_</w:t>
            </w:r>
            <w:proofErr w:type="gramEnd"/>
            <w:r w:rsidRPr="00663942">
              <w:rPr>
                <w:b w:val="0"/>
                <w:sz w:val="24"/>
                <w:szCs w:val="24"/>
              </w:rPr>
              <w:t>_______________20</w:t>
            </w:r>
            <w:r>
              <w:rPr>
                <w:b w:val="0"/>
                <w:sz w:val="24"/>
                <w:szCs w:val="24"/>
              </w:rPr>
              <w:t>20</w:t>
            </w:r>
            <w:r w:rsidRPr="00663942">
              <w:rPr>
                <w:b w:val="0"/>
                <w:sz w:val="24"/>
                <w:szCs w:val="24"/>
              </w:rPr>
              <w:t xml:space="preserve"> г.</w:t>
            </w:r>
          </w:p>
        </w:tc>
      </w:tr>
    </w:tbl>
    <w:p w14:paraId="767A6B0A" w14:textId="77777777" w:rsidR="00E6430C" w:rsidRPr="00663942" w:rsidRDefault="00E6430C" w:rsidP="00E6430C">
      <w:pPr>
        <w:pStyle w:val="10"/>
        <w:shd w:val="clear" w:color="auto" w:fill="auto"/>
        <w:spacing w:before="0" w:line="360" w:lineRule="auto"/>
        <w:rPr>
          <w:sz w:val="28"/>
          <w:szCs w:val="28"/>
        </w:rPr>
      </w:pPr>
    </w:p>
    <w:p w14:paraId="5169540B" w14:textId="77777777" w:rsidR="00E6430C" w:rsidRPr="00663942" w:rsidRDefault="00E6430C" w:rsidP="00E6430C">
      <w:pPr>
        <w:pStyle w:val="10"/>
        <w:shd w:val="clear" w:color="auto" w:fill="auto"/>
        <w:spacing w:before="0" w:line="360" w:lineRule="auto"/>
        <w:rPr>
          <w:sz w:val="28"/>
          <w:szCs w:val="28"/>
        </w:rPr>
      </w:pPr>
      <w:r w:rsidRPr="00663942">
        <w:rPr>
          <w:sz w:val="28"/>
          <w:szCs w:val="28"/>
        </w:rPr>
        <w:t>ТЕХНИЧЕСКОЕ ЗАДАНИЕ</w:t>
      </w:r>
      <w:bookmarkEnd w:id="0"/>
    </w:p>
    <w:p w14:paraId="50CA1C1C" w14:textId="77777777" w:rsidR="00E6430C" w:rsidRPr="00663942" w:rsidRDefault="00E6430C" w:rsidP="00E6430C">
      <w:pPr>
        <w:pStyle w:val="10"/>
        <w:shd w:val="clear" w:color="auto" w:fill="auto"/>
        <w:spacing w:before="0" w:line="240" w:lineRule="auto"/>
        <w:rPr>
          <w:sz w:val="24"/>
          <w:szCs w:val="24"/>
        </w:rPr>
      </w:pPr>
      <w:r w:rsidRPr="00663942">
        <w:rPr>
          <w:sz w:val="24"/>
          <w:szCs w:val="24"/>
        </w:rPr>
        <w:t>на разработку проектной и рабочей документации для строительства объект</w:t>
      </w:r>
      <w:r>
        <w:rPr>
          <w:sz w:val="24"/>
          <w:szCs w:val="24"/>
        </w:rPr>
        <w:t>а</w:t>
      </w:r>
    </w:p>
    <w:p w14:paraId="4E3AA4AB" w14:textId="4BD509B6" w:rsidR="00402FC9" w:rsidRDefault="00E6430C" w:rsidP="00402FC9">
      <w:pPr>
        <w:pStyle w:val="10"/>
        <w:shd w:val="clear" w:color="auto" w:fill="auto"/>
        <w:spacing w:before="0" w:line="240" w:lineRule="auto"/>
        <w:rPr>
          <w:sz w:val="24"/>
          <w:szCs w:val="24"/>
        </w:rPr>
      </w:pPr>
      <w:r w:rsidRPr="00FD7A9F">
        <w:rPr>
          <w:sz w:val="24"/>
          <w:szCs w:val="24"/>
        </w:rPr>
        <w:t xml:space="preserve"> </w:t>
      </w:r>
      <w:r w:rsidR="00402FC9" w:rsidRPr="00370FB0">
        <w:rPr>
          <w:sz w:val="24"/>
          <w:szCs w:val="24"/>
        </w:rPr>
        <w:t>«</w:t>
      </w:r>
      <w:r w:rsidR="00402FC9">
        <w:rPr>
          <w:sz w:val="24"/>
          <w:szCs w:val="24"/>
        </w:rPr>
        <w:t>Временный энергоцентр для</w:t>
      </w:r>
      <w:r w:rsidR="00402FC9" w:rsidRPr="00370FB0">
        <w:rPr>
          <w:sz w:val="24"/>
          <w:szCs w:val="24"/>
        </w:rPr>
        <w:t xml:space="preserve"> электроснабжения </w:t>
      </w:r>
      <w:r w:rsidR="00402FC9">
        <w:rPr>
          <w:sz w:val="24"/>
          <w:szCs w:val="24"/>
        </w:rPr>
        <w:t xml:space="preserve">Лодочного </w:t>
      </w:r>
      <w:proofErr w:type="spellStart"/>
      <w:r w:rsidR="00402FC9">
        <w:rPr>
          <w:sz w:val="24"/>
          <w:szCs w:val="24"/>
        </w:rPr>
        <w:t>мр</w:t>
      </w:r>
      <w:proofErr w:type="spellEnd"/>
      <w:r w:rsidR="00402FC9">
        <w:rPr>
          <w:sz w:val="24"/>
          <w:szCs w:val="24"/>
        </w:rPr>
        <w:t>. КП-</w:t>
      </w:r>
      <w:r w:rsidR="0029083E">
        <w:rPr>
          <w:sz w:val="24"/>
          <w:szCs w:val="24"/>
        </w:rPr>
        <w:t>3</w:t>
      </w:r>
      <w:r w:rsidR="00402FC9">
        <w:rPr>
          <w:sz w:val="24"/>
          <w:szCs w:val="24"/>
        </w:rPr>
        <w:t>» ООО «РН-</w:t>
      </w:r>
      <w:proofErr w:type="spellStart"/>
      <w:r w:rsidR="00402FC9">
        <w:rPr>
          <w:sz w:val="24"/>
          <w:szCs w:val="24"/>
        </w:rPr>
        <w:t>Ванкор</w:t>
      </w:r>
      <w:proofErr w:type="spellEnd"/>
      <w:r w:rsidR="00402FC9" w:rsidRPr="00370FB0">
        <w:rPr>
          <w:sz w:val="24"/>
          <w:szCs w:val="24"/>
        </w:rPr>
        <w:t>»</w:t>
      </w:r>
    </w:p>
    <w:p w14:paraId="74A55082" w14:textId="3ACC1EF8" w:rsidR="00E6430C" w:rsidRDefault="00E6430C" w:rsidP="00E6430C">
      <w:pPr>
        <w:pStyle w:val="10"/>
        <w:shd w:val="clear" w:color="auto" w:fill="auto"/>
        <w:spacing w:before="0" w:line="240" w:lineRule="auto"/>
        <w:rPr>
          <w:sz w:val="24"/>
          <w:szCs w:val="24"/>
        </w:rPr>
      </w:pPr>
    </w:p>
    <w:p w14:paraId="050E927A" w14:textId="77777777" w:rsidR="00E6430C" w:rsidRPr="00663942" w:rsidRDefault="00E6430C" w:rsidP="00E6430C">
      <w:pPr>
        <w:pStyle w:val="10"/>
        <w:shd w:val="clear" w:color="auto" w:fill="auto"/>
        <w:spacing w:before="0" w:line="240" w:lineRule="auto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"/>
        <w:gridCol w:w="2830"/>
        <w:gridCol w:w="5889"/>
      </w:tblGrid>
      <w:tr w:rsidR="00E6430C" w:rsidRPr="000664B4" w14:paraId="0459C1B4" w14:textId="77777777" w:rsidTr="008D4AD3">
        <w:trPr>
          <w:trHeight w:val="60"/>
          <w:jc w:val="center"/>
        </w:trPr>
        <w:tc>
          <w:tcPr>
            <w:tcW w:w="965" w:type="dxa"/>
            <w:tcBorders>
              <w:top w:val="single" w:sz="4" w:space="0" w:color="auto"/>
            </w:tcBorders>
          </w:tcPr>
          <w:p w14:paraId="1B16008E" w14:textId="77777777" w:rsidR="00E6430C" w:rsidRPr="000664B4" w:rsidRDefault="00E6430C" w:rsidP="00E6430C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b/>
                <w:sz w:val="24"/>
                <w:szCs w:val="24"/>
              </w:rPr>
            </w:pPr>
            <w:r w:rsidRPr="000664B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19" w:type="dxa"/>
            <w:gridSpan w:val="2"/>
            <w:tcBorders>
              <w:top w:val="single" w:sz="4" w:space="0" w:color="auto"/>
            </w:tcBorders>
          </w:tcPr>
          <w:p w14:paraId="361FFDD6" w14:textId="77777777" w:rsidR="00E6430C" w:rsidRPr="000664B4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664B4">
              <w:rPr>
                <w:b/>
                <w:sz w:val="24"/>
                <w:szCs w:val="24"/>
              </w:rPr>
              <w:t>Общие положения</w:t>
            </w:r>
          </w:p>
        </w:tc>
      </w:tr>
      <w:tr w:rsidR="00E6430C" w:rsidRPr="000664B4" w14:paraId="20FEE55A" w14:textId="77777777" w:rsidTr="008D4AD3">
        <w:trPr>
          <w:trHeight w:val="60"/>
          <w:jc w:val="center"/>
        </w:trPr>
        <w:tc>
          <w:tcPr>
            <w:tcW w:w="965" w:type="dxa"/>
          </w:tcPr>
          <w:p w14:paraId="0268CA65" w14:textId="77777777" w:rsidR="00E6430C" w:rsidRPr="000664B4" w:rsidRDefault="00E6430C" w:rsidP="00E6430C">
            <w:pPr>
              <w:pStyle w:val="20"/>
              <w:numPr>
                <w:ilvl w:val="1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sz w:val="24"/>
                <w:szCs w:val="24"/>
              </w:rPr>
            </w:pPr>
            <w:r w:rsidRPr="000664B4">
              <w:rPr>
                <w:sz w:val="24"/>
                <w:szCs w:val="24"/>
              </w:rPr>
              <w:t>1.1</w:t>
            </w:r>
          </w:p>
        </w:tc>
        <w:tc>
          <w:tcPr>
            <w:tcW w:w="2830" w:type="dxa"/>
          </w:tcPr>
          <w:p w14:paraId="09293A6B" w14:textId="77777777" w:rsidR="00E6430C" w:rsidRPr="000664B4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bookmarkStart w:id="1" w:name="_Toc354059110"/>
            <w:r w:rsidRPr="000664B4">
              <w:rPr>
                <w:sz w:val="24"/>
                <w:szCs w:val="24"/>
              </w:rPr>
              <w:t>Наименование объекта</w:t>
            </w:r>
            <w:bookmarkEnd w:id="1"/>
          </w:p>
        </w:tc>
        <w:tc>
          <w:tcPr>
            <w:tcW w:w="5889" w:type="dxa"/>
          </w:tcPr>
          <w:p w14:paraId="0DB2D76B" w14:textId="796138FB" w:rsidR="00E6430C" w:rsidRPr="00402FC9" w:rsidRDefault="00402FC9" w:rsidP="00402FC9">
            <w:pPr>
              <w:pStyle w:val="10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 w:rsidRPr="00402FC9">
              <w:rPr>
                <w:b w:val="0"/>
                <w:bCs w:val="0"/>
                <w:sz w:val="24"/>
                <w:szCs w:val="24"/>
              </w:rPr>
              <w:t xml:space="preserve">«Временный энергоцентр для электроснабжения Лодочного </w:t>
            </w:r>
            <w:proofErr w:type="spellStart"/>
            <w:r w:rsidRPr="00402FC9">
              <w:rPr>
                <w:b w:val="0"/>
                <w:bCs w:val="0"/>
                <w:sz w:val="24"/>
                <w:szCs w:val="24"/>
              </w:rPr>
              <w:t>мр</w:t>
            </w:r>
            <w:proofErr w:type="spellEnd"/>
            <w:r w:rsidRPr="00402FC9">
              <w:rPr>
                <w:b w:val="0"/>
                <w:bCs w:val="0"/>
                <w:sz w:val="24"/>
                <w:szCs w:val="24"/>
              </w:rPr>
              <w:t>. КП-</w:t>
            </w:r>
            <w:r w:rsidR="0029083E">
              <w:rPr>
                <w:b w:val="0"/>
                <w:bCs w:val="0"/>
                <w:sz w:val="24"/>
                <w:szCs w:val="24"/>
              </w:rPr>
              <w:t>3</w:t>
            </w:r>
            <w:r w:rsidRPr="00402FC9">
              <w:rPr>
                <w:b w:val="0"/>
                <w:bCs w:val="0"/>
                <w:sz w:val="24"/>
                <w:szCs w:val="24"/>
              </w:rPr>
              <w:t>» ООО «РН-</w:t>
            </w:r>
            <w:proofErr w:type="spellStart"/>
            <w:r w:rsidRPr="00402FC9">
              <w:rPr>
                <w:b w:val="0"/>
                <w:bCs w:val="0"/>
                <w:sz w:val="24"/>
                <w:szCs w:val="24"/>
              </w:rPr>
              <w:t>Ванкор</w:t>
            </w:r>
            <w:proofErr w:type="spellEnd"/>
            <w:r w:rsidRPr="00402FC9">
              <w:rPr>
                <w:b w:val="0"/>
                <w:bCs w:val="0"/>
                <w:sz w:val="24"/>
                <w:szCs w:val="24"/>
              </w:rPr>
              <w:t>»</w:t>
            </w:r>
          </w:p>
        </w:tc>
      </w:tr>
      <w:tr w:rsidR="00402FC9" w:rsidRPr="000664B4" w14:paraId="4FBDFE45" w14:textId="77777777" w:rsidTr="008D4AD3">
        <w:trPr>
          <w:trHeight w:val="60"/>
          <w:jc w:val="center"/>
        </w:trPr>
        <w:tc>
          <w:tcPr>
            <w:tcW w:w="965" w:type="dxa"/>
          </w:tcPr>
          <w:p w14:paraId="6DB16ED8" w14:textId="77777777" w:rsidR="00402FC9" w:rsidRPr="000664B4" w:rsidRDefault="00402FC9" w:rsidP="00402FC9">
            <w:pPr>
              <w:pStyle w:val="20"/>
              <w:numPr>
                <w:ilvl w:val="1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sz w:val="24"/>
                <w:szCs w:val="24"/>
              </w:rPr>
            </w:pPr>
            <w:r w:rsidRPr="000664B4">
              <w:rPr>
                <w:sz w:val="24"/>
                <w:szCs w:val="24"/>
              </w:rPr>
              <w:t>1.2</w:t>
            </w:r>
          </w:p>
        </w:tc>
        <w:tc>
          <w:tcPr>
            <w:tcW w:w="2830" w:type="dxa"/>
          </w:tcPr>
          <w:p w14:paraId="4AF63F0E" w14:textId="77777777" w:rsidR="00402FC9" w:rsidRPr="000664B4" w:rsidRDefault="00402FC9" w:rsidP="00402FC9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664B4">
              <w:rPr>
                <w:sz w:val="24"/>
                <w:szCs w:val="24"/>
              </w:rPr>
              <w:t>Местоположение объекта</w:t>
            </w:r>
          </w:p>
        </w:tc>
        <w:tc>
          <w:tcPr>
            <w:tcW w:w="5889" w:type="dxa"/>
          </w:tcPr>
          <w:p w14:paraId="63DDD194" w14:textId="57AE146C" w:rsidR="00402FC9" w:rsidRPr="00402FC9" w:rsidRDefault="00402FC9" w:rsidP="00402FC9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02FC9">
              <w:rPr>
                <w:rStyle w:val="aa"/>
                <w:b w:val="0"/>
                <w:bCs w:val="0"/>
                <w:sz w:val="24"/>
                <w:szCs w:val="24"/>
              </w:rPr>
              <w:t>Российская федерация, Красноярский край, Туруханский район, Лодочное месторождение, к</w:t>
            </w:r>
            <w:r w:rsidRPr="00402FC9">
              <w:rPr>
                <w:sz w:val="24"/>
                <w:szCs w:val="24"/>
              </w:rPr>
              <w:t>устовая</w:t>
            </w:r>
            <w:r w:rsidRPr="00402FC9">
              <w:rPr>
                <w:b/>
                <w:bCs/>
                <w:sz w:val="24"/>
                <w:szCs w:val="24"/>
              </w:rPr>
              <w:t xml:space="preserve"> </w:t>
            </w:r>
            <w:r w:rsidRPr="00402FC9">
              <w:rPr>
                <w:sz w:val="24"/>
                <w:szCs w:val="24"/>
              </w:rPr>
              <w:t>площадка</w:t>
            </w:r>
            <w:r w:rsidRPr="00402FC9">
              <w:rPr>
                <w:b/>
                <w:bCs/>
                <w:sz w:val="24"/>
                <w:szCs w:val="24"/>
              </w:rPr>
              <w:t xml:space="preserve"> </w:t>
            </w:r>
            <w:r w:rsidRPr="00402FC9">
              <w:rPr>
                <w:sz w:val="24"/>
                <w:szCs w:val="24"/>
              </w:rPr>
              <w:t>№</w:t>
            </w:r>
            <w:r w:rsidR="0029083E">
              <w:rPr>
                <w:sz w:val="24"/>
                <w:szCs w:val="24"/>
              </w:rPr>
              <w:t>3</w:t>
            </w:r>
          </w:p>
        </w:tc>
      </w:tr>
      <w:tr w:rsidR="00E6430C" w:rsidRPr="000664B4" w14:paraId="67BFE4D7" w14:textId="77777777" w:rsidTr="008D4AD3">
        <w:trPr>
          <w:trHeight w:val="60"/>
          <w:jc w:val="center"/>
        </w:trPr>
        <w:tc>
          <w:tcPr>
            <w:tcW w:w="965" w:type="dxa"/>
          </w:tcPr>
          <w:p w14:paraId="46D07F4C" w14:textId="77777777" w:rsidR="00E6430C" w:rsidRPr="000664B4" w:rsidRDefault="00E6430C" w:rsidP="00E6430C">
            <w:pPr>
              <w:pStyle w:val="20"/>
              <w:numPr>
                <w:ilvl w:val="1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sz w:val="24"/>
                <w:szCs w:val="24"/>
              </w:rPr>
            </w:pPr>
            <w:r w:rsidRPr="000664B4">
              <w:rPr>
                <w:sz w:val="24"/>
                <w:szCs w:val="24"/>
              </w:rPr>
              <w:t>1.3</w:t>
            </w:r>
          </w:p>
        </w:tc>
        <w:tc>
          <w:tcPr>
            <w:tcW w:w="2830" w:type="dxa"/>
          </w:tcPr>
          <w:p w14:paraId="47B06578" w14:textId="77777777" w:rsidR="00E6430C" w:rsidRPr="000664B4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664B4">
              <w:rPr>
                <w:sz w:val="24"/>
                <w:szCs w:val="24"/>
              </w:rPr>
              <w:t>Заказчик</w:t>
            </w:r>
          </w:p>
        </w:tc>
        <w:tc>
          <w:tcPr>
            <w:tcW w:w="5889" w:type="dxa"/>
          </w:tcPr>
          <w:p w14:paraId="553184C9" w14:textId="77777777" w:rsidR="00E6430C" w:rsidRPr="000664B4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664B4">
              <w:rPr>
                <w:sz w:val="24"/>
                <w:szCs w:val="24"/>
              </w:rPr>
              <w:t>ООО «</w:t>
            </w:r>
            <w:proofErr w:type="spellStart"/>
            <w:r w:rsidRPr="000664B4">
              <w:rPr>
                <w:sz w:val="24"/>
                <w:szCs w:val="24"/>
              </w:rPr>
              <w:t>Аггреко</w:t>
            </w:r>
            <w:proofErr w:type="spellEnd"/>
            <w:r w:rsidRPr="000664B4">
              <w:rPr>
                <w:sz w:val="24"/>
                <w:szCs w:val="24"/>
              </w:rPr>
              <w:t xml:space="preserve"> Евразия»</w:t>
            </w:r>
          </w:p>
        </w:tc>
      </w:tr>
      <w:tr w:rsidR="00E6430C" w:rsidRPr="000664B4" w14:paraId="70972DD2" w14:textId="77777777" w:rsidTr="008D4AD3">
        <w:trPr>
          <w:trHeight w:val="60"/>
          <w:jc w:val="center"/>
        </w:trPr>
        <w:tc>
          <w:tcPr>
            <w:tcW w:w="965" w:type="dxa"/>
          </w:tcPr>
          <w:p w14:paraId="47BAF36E" w14:textId="77777777" w:rsidR="00E6430C" w:rsidRPr="000664B4" w:rsidRDefault="00E6430C" w:rsidP="00E6430C">
            <w:pPr>
              <w:pStyle w:val="20"/>
              <w:numPr>
                <w:ilvl w:val="1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sz w:val="24"/>
                <w:szCs w:val="24"/>
              </w:rPr>
            </w:pPr>
            <w:r w:rsidRPr="000664B4">
              <w:rPr>
                <w:sz w:val="24"/>
                <w:szCs w:val="24"/>
              </w:rPr>
              <w:t>1.4</w:t>
            </w:r>
          </w:p>
        </w:tc>
        <w:tc>
          <w:tcPr>
            <w:tcW w:w="2830" w:type="dxa"/>
          </w:tcPr>
          <w:p w14:paraId="6A19AF4E" w14:textId="77777777" w:rsidR="00E6430C" w:rsidRPr="000664B4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664B4">
              <w:rPr>
                <w:sz w:val="24"/>
                <w:szCs w:val="24"/>
              </w:rPr>
              <w:t>Подрядчик</w:t>
            </w:r>
          </w:p>
        </w:tc>
        <w:tc>
          <w:tcPr>
            <w:tcW w:w="5889" w:type="dxa"/>
          </w:tcPr>
          <w:p w14:paraId="76673633" w14:textId="77777777" w:rsidR="00E6430C" w:rsidRPr="000664B4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664B4">
              <w:rPr>
                <w:sz w:val="24"/>
                <w:szCs w:val="24"/>
              </w:rPr>
              <w:t>Определяется тендерными процедурами</w:t>
            </w:r>
          </w:p>
        </w:tc>
      </w:tr>
      <w:tr w:rsidR="00E6430C" w:rsidRPr="000664B4" w14:paraId="5989982D" w14:textId="77777777" w:rsidTr="008D4AD3">
        <w:trPr>
          <w:trHeight w:val="60"/>
          <w:jc w:val="center"/>
        </w:trPr>
        <w:tc>
          <w:tcPr>
            <w:tcW w:w="965" w:type="dxa"/>
          </w:tcPr>
          <w:p w14:paraId="72C5D5AF" w14:textId="77777777" w:rsidR="00E6430C" w:rsidRPr="000664B4" w:rsidRDefault="00E6430C" w:rsidP="00E6430C">
            <w:pPr>
              <w:pStyle w:val="20"/>
              <w:numPr>
                <w:ilvl w:val="1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sz w:val="24"/>
                <w:szCs w:val="24"/>
              </w:rPr>
            </w:pPr>
            <w:r w:rsidRPr="000664B4">
              <w:rPr>
                <w:sz w:val="24"/>
                <w:szCs w:val="24"/>
              </w:rPr>
              <w:t>1.5</w:t>
            </w:r>
          </w:p>
        </w:tc>
        <w:tc>
          <w:tcPr>
            <w:tcW w:w="2830" w:type="dxa"/>
          </w:tcPr>
          <w:p w14:paraId="2AA39948" w14:textId="77777777" w:rsidR="00E6430C" w:rsidRPr="000664B4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664B4">
              <w:rPr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5889" w:type="dxa"/>
          </w:tcPr>
          <w:p w14:paraId="613C18A0" w14:textId="77777777" w:rsidR="00E6430C" w:rsidRPr="000664B4" w:rsidRDefault="00E6430C" w:rsidP="008D4AD3">
            <w:pPr>
              <w:pStyle w:val="20"/>
              <w:shd w:val="clear" w:color="auto" w:fill="auto"/>
              <w:spacing w:before="0" w:line="240" w:lineRule="auto"/>
              <w:ind w:right="40" w:firstLine="0"/>
              <w:rPr>
                <w:sz w:val="24"/>
                <w:szCs w:val="24"/>
              </w:rPr>
            </w:pPr>
            <w:r w:rsidRPr="000664B4">
              <w:rPr>
                <w:sz w:val="24"/>
                <w:szCs w:val="24"/>
              </w:rPr>
              <w:t xml:space="preserve">Договор на выполнение проектных работ </w:t>
            </w:r>
          </w:p>
        </w:tc>
      </w:tr>
      <w:tr w:rsidR="00E6430C" w:rsidRPr="000664B4" w14:paraId="6BB9157E" w14:textId="77777777" w:rsidTr="008D4AD3">
        <w:trPr>
          <w:trHeight w:val="60"/>
          <w:jc w:val="center"/>
        </w:trPr>
        <w:tc>
          <w:tcPr>
            <w:tcW w:w="965" w:type="dxa"/>
          </w:tcPr>
          <w:p w14:paraId="0E9FDF53" w14:textId="77777777" w:rsidR="00E6430C" w:rsidRPr="000664B4" w:rsidRDefault="00E6430C" w:rsidP="00E6430C">
            <w:pPr>
              <w:pStyle w:val="20"/>
              <w:numPr>
                <w:ilvl w:val="1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sz w:val="24"/>
                <w:szCs w:val="24"/>
              </w:rPr>
            </w:pPr>
            <w:r w:rsidRPr="000664B4">
              <w:rPr>
                <w:sz w:val="24"/>
                <w:szCs w:val="24"/>
              </w:rPr>
              <w:t>1.6</w:t>
            </w:r>
          </w:p>
        </w:tc>
        <w:tc>
          <w:tcPr>
            <w:tcW w:w="2830" w:type="dxa"/>
          </w:tcPr>
          <w:p w14:paraId="264738FD" w14:textId="77777777" w:rsidR="00E6430C" w:rsidRPr="000664B4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664B4">
              <w:rPr>
                <w:sz w:val="24"/>
                <w:szCs w:val="24"/>
              </w:rPr>
              <w:t>Вид строительства</w:t>
            </w:r>
          </w:p>
        </w:tc>
        <w:tc>
          <w:tcPr>
            <w:tcW w:w="5889" w:type="dxa"/>
          </w:tcPr>
          <w:p w14:paraId="1562007A" w14:textId="77777777" w:rsidR="00E6430C" w:rsidRPr="000664B4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664B4">
              <w:rPr>
                <w:sz w:val="24"/>
                <w:szCs w:val="24"/>
              </w:rPr>
              <w:t>Новое строительство</w:t>
            </w:r>
          </w:p>
        </w:tc>
      </w:tr>
      <w:tr w:rsidR="00E6430C" w:rsidRPr="000664B4" w14:paraId="4DE68B63" w14:textId="77777777" w:rsidTr="008D4AD3">
        <w:trPr>
          <w:trHeight w:val="60"/>
          <w:jc w:val="center"/>
        </w:trPr>
        <w:tc>
          <w:tcPr>
            <w:tcW w:w="965" w:type="dxa"/>
          </w:tcPr>
          <w:p w14:paraId="367A866C" w14:textId="77777777" w:rsidR="00E6430C" w:rsidRPr="0084147D" w:rsidRDefault="00E6430C" w:rsidP="00E6430C">
            <w:pPr>
              <w:pStyle w:val="20"/>
              <w:numPr>
                <w:ilvl w:val="1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sz w:val="24"/>
                <w:szCs w:val="24"/>
              </w:rPr>
            </w:pPr>
            <w:r w:rsidRPr="0084147D">
              <w:rPr>
                <w:sz w:val="24"/>
                <w:szCs w:val="24"/>
              </w:rPr>
              <w:t>1.7</w:t>
            </w:r>
          </w:p>
        </w:tc>
        <w:tc>
          <w:tcPr>
            <w:tcW w:w="2830" w:type="dxa"/>
          </w:tcPr>
          <w:p w14:paraId="1583BC9F" w14:textId="77777777" w:rsidR="00E6430C" w:rsidRPr="0084147D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4147D">
              <w:rPr>
                <w:sz w:val="24"/>
                <w:szCs w:val="24"/>
              </w:rPr>
              <w:t>Назначение проектируемого объекта</w:t>
            </w:r>
          </w:p>
        </w:tc>
        <w:tc>
          <w:tcPr>
            <w:tcW w:w="5889" w:type="dxa"/>
          </w:tcPr>
          <w:p w14:paraId="79E7DC00" w14:textId="1CF2D2F4" w:rsidR="00E6430C" w:rsidRPr="0084147D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4147D">
              <w:rPr>
                <w:sz w:val="24"/>
                <w:szCs w:val="24"/>
              </w:rPr>
              <w:t>Выработка и поставка эл</w:t>
            </w:r>
            <w:bookmarkStart w:id="2" w:name="_GoBack"/>
            <w:bookmarkEnd w:id="2"/>
            <w:r w:rsidRPr="0084147D">
              <w:rPr>
                <w:sz w:val="24"/>
                <w:szCs w:val="24"/>
              </w:rPr>
              <w:t xml:space="preserve">ектроэнергии для электроснабжения </w:t>
            </w:r>
            <w:r w:rsidR="00402FC9" w:rsidRPr="00341E44">
              <w:rPr>
                <w:sz w:val="24"/>
                <w:szCs w:val="24"/>
              </w:rPr>
              <w:t xml:space="preserve">технологических и социально - бытовых </w:t>
            </w:r>
            <w:r w:rsidRPr="0084147D">
              <w:rPr>
                <w:sz w:val="24"/>
                <w:szCs w:val="24"/>
              </w:rPr>
              <w:t xml:space="preserve">объектов </w:t>
            </w:r>
            <w:r w:rsidR="00402FC9">
              <w:rPr>
                <w:sz w:val="24"/>
                <w:szCs w:val="24"/>
              </w:rPr>
              <w:t>Лодочного</w:t>
            </w:r>
            <w:r w:rsidRPr="0084147D">
              <w:rPr>
                <w:sz w:val="24"/>
                <w:szCs w:val="24"/>
              </w:rPr>
              <w:t xml:space="preserve"> месторождени</w:t>
            </w:r>
            <w:r w:rsidR="00402FC9">
              <w:rPr>
                <w:sz w:val="24"/>
                <w:szCs w:val="24"/>
              </w:rPr>
              <w:t>я</w:t>
            </w:r>
            <w:r w:rsidRPr="0084147D">
              <w:rPr>
                <w:sz w:val="24"/>
                <w:szCs w:val="24"/>
              </w:rPr>
              <w:t xml:space="preserve"> в соответствии с требуемыми нагрузками месторождения</w:t>
            </w:r>
            <w:r w:rsidR="00402FC9">
              <w:rPr>
                <w:sz w:val="24"/>
                <w:szCs w:val="24"/>
              </w:rPr>
              <w:t>.</w:t>
            </w:r>
          </w:p>
          <w:p w14:paraId="4EEFEDB3" w14:textId="6F80B5CC" w:rsidR="00E6430C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4147D">
              <w:rPr>
                <w:sz w:val="24"/>
                <w:szCs w:val="24"/>
              </w:rPr>
              <w:t xml:space="preserve">Выходное напряжение - </w:t>
            </w:r>
            <w:r w:rsidR="00402FC9">
              <w:rPr>
                <w:sz w:val="24"/>
                <w:szCs w:val="24"/>
              </w:rPr>
              <w:t>6</w:t>
            </w:r>
            <w:r w:rsidRPr="0084147D">
              <w:rPr>
                <w:sz w:val="24"/>
                <w:szCs w:val="24"/>
              </w:rPr>
              <w:t xml:space="preserve"> </w:t>
            </w:r>
            <w:proofErr w:type="spellStart"/>
            <w:r w:rsidRPr="0084147D">
              <w:rPr>
                <w:sz w:val="24"/>
                <w:szCs w:val="24"/>
              </w:rPr>
              <w:t>кВ.</w:t>
            </w:r>
            <w:proofErr w:type="spellEnd"/>
          </w:p>
          <w:p w14:paraId="37CB3916" w14:textId="003E237E" w:rsidR="00402FC9" w:rsidRPr="00402FC9" w:rsidRDefault="00402FC9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02FC9">
              <w:rPr>
                <w:sz w:val="24"/>
                <w:szCs w:val="24"/>
              </w:rPr>
              <w:t xml:space="preserve">Частота </w:t>
            </w:r>
            <w:r>
              <w:rPr>
                <w:sz w:val="24"/>
                <w:szCs w:val="24"/>
              </w:rPr>
              <w:t xml:space="preserve">- </w:t>
            </w:r>
            <w:r w:rsidRPr="00402FC9">
              <w:rPr>
                <w:sz w:val="24"/>
                <w:szCs w:val="24"/>
              </w:rPr>
              <w:t>50 Гц;</w:t>
            </w:r>
          </w:p>
          <w:p w14:paraId="5BAA1792" w14:textId="77777777" w:rsidR="00E6430C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4147D">
              <w:rPr>
                <w:sz w:val="24"/>
                <w:szCs w:val="24"/>
              </w:rPr>
              <w:t xml:space="preserve">Категория надежности электроснабжения потребителей – </w:t>
            </w:r>
            <w:r w:rsidRPr="0084147D">
              <w:rPr>
                <w:sz w:val="24"/>
                <w:szCs w:val="24"/>
                <w:lang w:val="en-US"/>
              </w:rPr>
              <w:t>II</w:t>
            </w:r>
            <w:r w:rsidRPr="0084147D">
              <w:rPr>
                <w:sz w:val="24"/>
                <w:szCs w:val="24"/>
              </w:rPr>
              <w:t xml:space="preserve"> (вторая).</w:t>
            </w:r>
          </w:p>
          <w:p w14:paraId="657ED60D" w14:textId="14996450" w:rsidR="00402FC9" w:rsidRPr="0084147D" w:rsidRDefault="00402FC9" w:rsidP="00402FC9">
            <w:pPr>
              <w:ind w:firstLine="318"/>
              <w:rPr>
                <w:sz w:val="24"/>
                <w:szCs w:val="24"/>
              </w:rPr>
            </w:pPr>
          </w:p>
        </w:tc>
      </w:tr>
      <w:tr w:rsidR="00E6430C" w:rsidRPr="000664B4" w14:paraId="7448695F" w14:textId="77777777" w:rsidTr="008D4AD3">
        <w:trPr>
          <w:trHeight w:val="60"/>
          <w:jc w:val="center"/>
        </w:trPr>
        <w:tc>
          <w:tcPr>
            <w:tcW w:w="965" w:type="dxa"/>
          </w:tcPr>
          <w:p w14:paraId="207E2690" w14:textId="77777777" w:rsidR="00E6430C" w:rsidRPr="0084147D" w:rsidRDefault="00E6430C" w:rsidP="00E6430C">
            <w:pPr>
              <w:pStyle w:val="20"/>
              <w:numPr>
                <w:ilvl w:val="1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sz w:val="24"/>
                <w:szCs w:val="24"/>
              </w:rPr>
            </w:pPr>
            <w:r w:rsidRPr="0084147D">
              <w:rPr>
                <w:sz w:val="24"/>
                <w:szCs w:val="24"/>
              </w:rPr>
              <w:t>1.8</w:t>
            </w:r>
          </w:p>
        </w:tc>
        <w:tc>
          <w:tcPr>
            <w:tcW w:w="2830" w:type="dxa"/>
          </w:tcPr>
          <w:p w14:paraId="229A34BC" w14:textId="77777777" w:rsidR="00E6430C" w:rsidRPr="0084147D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4147D">
              <w:rPr>
                <w:sz w:val="24"/>
                <w:szCs w:val="24"/>
              </w:rPr>
              <w:t>Стадийность проектирования</w:t>
            </w:r>
          </w:p>
        </w:tc>
        <w:tc>
          <w:tcPr>
            <w:tcW w:w="5889" w:type="dxa"/>
          </w:tcPr>
          <w:p w14:paraId="10E5E2A5" w14:textId="77777777" w:rsidR="00E6430C" w:rsidRPr="00E05481" w:rsidRDefault="00E6430C" w:rsidP="00E6430C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E05481">
              <w:rPr>
                <w:sz w:val="24"/>
                <w:szCs w:val="24"/>
              </w:rPr>
              <w:t>Инженерные изыскания;</w:t>
            </w:r>
          </w:p>
          <w:p w14:paraId="5E349F51" w14:textId="6AE451DE" w:rsidR="00E6430C" w:rsidRDefault="00E6430C" w:rsidP="00E6430C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84147D">
              <w:rPr>
                <w:sz w:val="24"/>
                <w:szCs w:val="24"/>
              </w:rPr>
              <w:t>Проектная документация;</w:t>
            </w:r>
          </w:p>
          <w:p w14:paraId="54259B39" w14:textId="4E4C49EA" w:rsidR="00402FC9" w:rsidRPr="0084147D" w:rsidRDefault="00402FC9" w:rsidP="00E6430C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документация</w:t>
            </w:r>
            <w:r>
              <w:rPr>
                <w:sz w:val="24"/>
                <w:szCs w:val="24"/>
                <w:lang w:val="en-US"/>
              </w:rPr>
              <w:t>;</w:t>
            </w:r>
          </w:p>
          <w:p w14:paraId="23D0DC4A" w14:textId="2C86E05A" w:rsidR="00E6430C" w:rsidRDefault="00E6430C" w:rsidP="00E6430C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Экспертиза</w:t>
            </w:r>
            <w:r w:rsidR="00F30868" w:rsidRPr="00F30868">
              <w:rPr>
                <w:sz w:val="24"/>
                <w:szCs w:val="24"/>
              </w:rPr>
              <w:t xml:space="preserve"> </w:t>
            </w:r>
            <w:r w:rsidR="00F30868" w:rsidRPr="00991ACB">
              <w:rPr>
                <w:sz w:val="24"/>
                <w:szCs w:val="24"/>
              </w:rPr>
              <w:t>инженерных изысканий и</w:t>
            </w:r>
            <w:r>
              <w:rPr>
                <w:sz w:val="24"/>
                <w:szCs w:val="24"/>
              </w:rPr>
              <w:t xml:space="preserve"> проектной документации;</w:t>
            </w:r>
          </w:p>
          <w:p w14:paraId="1E9FD202" w14:textId="77777777" w:rsidR="00E6430C" w:rsidRPr="0084147D" w:rsidRDefault="00E6430C" w:rsidP="00E6430C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Локальные сметные расчеты;</w:t>
            </w:r>
          </w:p>
        </w:tc>
      </w:tr>
      <w:tr w:rsidR="00E6430C" w:rsidRPr="000664B4" w14:paraId="079E9C70" w14:textId="77777777" w:rsidTr="008D4AD3">
        <w:trPr>
          <w:trHeight w:val="60"/>
          <w:jc w:val="center"/>
        </w:trPr>
        <w:tc>
          <w:tcPr>
            <w:tcW w:w="965" w:type="dxa"/>
          </w:tcPr>
          <w:p w14:paraId="18FF48C4" w14:textId="77777777" w:rsidR="00E6430C" w:rsidRPr="0084147D" w:rsidRDefault="00E6430C" w:rsidP="00E6430C">
            <w:pPr>
              <w:pStyle w:val="20"/>
              <w:numPr>
                <w:ilvl w:val="1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sz w:val="24"/>
                <w:szCs w:val="24"/>
              </w:rPr>
            </w:pPr>
            <w:r w:rsidRPr="0084147D">
              <w:rPr>
                <w:sz w:val="24"/>
                <w:szCs w:val="24"/>
              </w:rPr>
              <w:t>1.9</w:t>
            </w:r>
          </w:p>
        </w:tc>
        <w:tc>
          <w:tcPr>
            <w:tcW w:w="2830" w:type="dxa"/>
          </w:tcPr>
          <w:p w14:paraId="1497465F" w14:textId="77777777" w:rsidR="00E6430C" w:rsidRPr="0084147D" w:rsidRDefault="00E6430C" w:rsidP="008D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7D">
              <w:rPr>
                <w:rFonts w:ascii="Times New Roman" w:hAnsi="Times New Roman" w:cs="Times New Roman"/>
                <w:sz w:val="24"/>
                <w:szCs w:val="24"/>
              </w:rPr>
              <w:t>Выделение этапов строительства</w:t>
            </w:r>
          </w:p>
        </w:tc>
        <w:tc>
          <w:tcPr>
            <w:tcW w:w="5889" w:type="dxa"/>
          </w:tcPr>
          <w:p w14:paraId="0A7362B6" w14:textId="77777777" w:rsidR="00E6430C" w:rsidRPr="0084147D" w:rsidRDefault="00E6430C" w:rsidP="008D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7D">
              <w:rPr>
                <w:rFonts w:ascii="Times New Roman" w:hAnsi="Times New Roman" w:cs="Times New Roman"/>
                <w:sz w:val="24"/>
                <w:szCs w:val="24"/>
              </w:rPr>
              <w:t xml:space="preserve">Один этап строительства </w:t>
            </w:r>
          </w:p>
        </w:tc>
      </w:tr>
      <w:tr w:rsidR="00E6430C" w:rsidRPr="000664B4" w14:paraId="16477994" w14:textId="77777777" w:rsidTr="008D4AD3">
        <w:trPr>
          <w:trHeight w:val="853"/>
          <w:jc w:val="center"/>
        </w:trPr>
        <w:tc>
          <w:tcPr>
            <w:tcW w:w="965" w:type="dxa"/>
          </w:tcPr>
          <w:p w14:paraId="6AE430A1" w14:textId="77777777" w:rsidR="00E6430C" w:rsidRPr="0084147D" w:rsidRDefault="00E6430C" w:rsidP="00E6430C">
            <w:pPr>
              <w:pStyle w:val="20"/>
              <w:numPr>
                <w:ilvl w:val="1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sz w:val="24"/>
                <w:szCs w:val="24"/>
              </w:rPr>
            </w:pPr>
            <w:r w:rsidRPr="0084147D">
              <w:rPr>
                <w:sz w:val="24"/>
                <w:szCs w:val="24"/>
              </w:rPr>
              <w:t>1.10</w:t>
            </w:r>
          </w:p>
        </w:tc>
        <w:tc>
          <w:tcPr>
            <w:tcW w:w="2830" w:type="dxa"/>
          </w:tcPr>
          <w:p w14:paraId="4F2A7651" w14:textId="77777777" w:rsidR="00E6430C" w:rsidRPr="0084147D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4147D">
              <w:rPr>
                <w:sz w:val="24"/>
                <w:szCs w:val="24"/>
              </w:rPr>
              <w:t>Особые условия строительства</w:t>
            </w:r>
          </w:p>
        </w:tc>
        <w:tc>
          <w:tcPr>
            <w:tcW w:w="5889" w:type="dxa"/>
          </w:tcPr>
          <w:p w14:paraId="1E7D84E4" w14:textId="77777777" w:rsidR="00402FC9" w:rsidRPr="0084147D" w:rsidRDefault="00402FC9" w:rsidP="00402FC9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4147D">
              <w:rPr>
                <w:sz w:val="24"/>
                <w:szCs w:val="24"/>
              </w:rPr>
              <w:t>Размещение вблизи действующего объекта.</w:t>
            </w:r>
          </w:p>
          <w:p w14:paraId="505FEF60" w14:textId="77777777" w:rsidR="00402FC9" w:rsidRPr="003F4163" w:rsidRDefault="00402FC9" w:rsidP="00402FC9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4147D">
              <w:rPr>
                <w:sz w:val="24"/>
                <w:szCs w:val="24"/>
              </w:rPr>
              <w:t>Сложные инженерно-геологические и климатические условия</w:t>
            </w:r>
            <w:r w:rsidRPr="003F4163">
              <w:rPr>
                <w:sz w:val="24"/>
                <w:szCs w:val="24"/>
              </w:rPr>
              <w:t>.</w:t>
            </w:r>
          </w:p>
          <w:p w14:paraId="33531B34" w14:textId="0B6F19D5" w:rsidR="00E6430C" w:rsidRPr="0084147D" w:rsidRDefault="00402FC9" w:rsidP="00402FC9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F4163">
              <w:rPr>
                <w:sz w:val="24"/>
                <w:szCs w:val="24"/>
              </w:rPr>
              <w:t>Требования Заказчика по правилам охраны труда, промышленной безопасности, пожарной безопасности и охраны окружающей среды.</w:t>
            </w:r>
          </w:p>
        </w:tc>
      </w:tr>
      <w:tr w:rsidR="00E6430C" w:rsidRPr="000664B4" w14:paraId="29C1CFD4" w14:textId="77777777" w:rsidTr="008D4AD3">
        <w:trPr>
          <w:trHeight w:val="60"/>
          <w:jc w:val="center"/>
        </w:trPr>
        <w:tc>
          <w:tcPr>
            <w:tcW w:w="965" w:type="dxa"/>
          </w:tcPr>
          <w:p w14:paraId="4F0FD484" w14:textId="77777777" w:rsidR="00E6430C" w:rsidRPr="0084147D" w:rsidRDefault="00E6430C" w:rsidP="00E6430C">
            <w:pPr>
              <w:pStyle w:val="20"/>
              <w:numPr>
                <w:ilvl w:val="1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sz w:val="24"/>
                <w:szCs w:val="24"/>
              </w:rPr>
            </w:pPr>
            <w:r w:rsidRPr="0084147D">
              <w:rPr>
                <w:sz w:val="24"/>
                <w:szCs w:val="24"/>
              </w:rPr>
              <w:t>1.11</w:t>
            </w:r>
          </w:p>
        </w:tc>
        <w:tc>
          <w:tcPr>
            <w:tcW w:w="2830" w:type="dxa"/>
          </w:tcPr>
          <w:p w14:paraId="2D58BD2C" w14:textId="77777777" w:rsidR="00E6430C" w:rsidRPr="0084147D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4147D">
              <w:rPr>
                <w:sz w:val="24"/>
                <w:szCs w:val="24"/>
              </w:rPr>
              <w:t xml:space="preserve">Границы проектирования </w:t>
            </w:r>
            <w:r w:rsidRPr="0084147D">
              <w:rPr>
                <w:sz w:val="24"/>
                <w:szCs w:val="24"/>
              </w:rPr>
              <w:lastRenderedPageBreak/>
              <w:t>объектов</w:t>
            </w:r>
          </w:p>
        </w:tc>
        <w:tc>
          <w:tcPr>
            <w:tcW w:w="5889" w:type="dxa"/>
          </w:tcPr>
          <w:p w14:paraId="405E0612" w14:textId="0F23E3E5" w:rsidR="00E6430C" w:rsidRPr="0084147D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4147D">
              <w:rPr>
                <w:sz w:val="24"/>
                <w:szCs w:val="24"/>
              </w:rPr>
              <w:lastRenderedPageBreak/>
              <w:t xml:space="preserve">- По газопроводу граница устанавливается на границе территории ВЭЦ </w:t>
            </w:r>
            <w:r w:rsidR="00417946">
              <w:rPr>
                <w:sz w:val="24"/>
                <w:szCs w:val="24"/>
              </w:rPr>
              <w:t>КП-</w:t>
            </w:r>
            <w:r w:rsidR="0029083E">
              <w:rPr>
                <w:sz w:val="24"/>
                <w:szCs w:val="24"/>
              </w:rPr>
              <w:t>3</w:t>
            </w:r>
          </w:p>
          <w:p w14:paraId="721BA625" w14:textId="32B156A6" w:rsidR="00E6430C" w:rsidRPr="00402FC9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4147D">
              <w:rPr>
                <w:sz w:val="24"/>
                <w:szCs w:val="24"/>
              </w:rPr>
              <w:lastRenderedPageBreak/>
              <w:t>- По электроснабжению, граница устанавливается на отходящих ячейках ЗРУ-</w:t>
            </w:r>
            <w:r w:rsidR="00402FC9" w:rsidRPr="00402FC9">
              <w:rPr>
                <w:sz w:val="24"/>
                <w:szCs w:val="24"/>
              </w:rPr>
              <w:t>6</w:t>
            </w:r>
            <w:r w:rsidRPr="0084147D">
              <w:rPr>
                <w:sz w:val="24"/>
                <w:szCs w:val="24"/>
              </w:rPr>
              <w:t xml:space="preserve"> </w:t>
            </w:r>
            <w:proofErr w:type="spellStart"/>
            <w:r w:rsidRPr="0084147D">
              <w:rPr>
                <w:sz w:val="24"/>
                <w:szCs w:val="24"/>
              </w:rPr>
              <w:t>кВ</w:t>
            </w:r>
            <w:proofErr w:type="spellEnd"/>
            <w:r w:rsidRPr="0084147D">
              <w:rPr>
                <w:sz w:val="24"/>
                <w:szCs w:val="24"/>
              </w:rPr>
              <w:t xml:space="preserve"> ВЭЦ </w:t>
            </w:r>
            <w:r w:rsidR="00402FC9">
              <w:rPr>
                <w:sz w:val="24"/>
                <w:szCs w:val="24"/>
              </w:rPr>
              <w:t>КП-</w:t>
            </w:r>
            <w:r w:rsidR="0029083E">
              <w:rPr>
                <w:sz w:val="24"/>
                <w:szCs w:val="24"/>
              </w:rPr>
              <w:t>3</w:t>
            </w:r>
          </w:p>
        </w:tc>
      </w:tr>
      <w:tr w:rsidR="00E6430C" w:rsidRPr="000664B4" w14:paraId="50FA2C11" w14:textId="77777777" w:rsidTr="008D4AD3">
        <w:trPr>
          <w:trHeight w:val="60"/>
          <w:jc w:val="center"/>
        </w:trPr>
        <w:tc>
          <w:tcPr>
            <w:tcW w:w="965" w:type="dxa"/>
          </w:tcPr>
          <w:p w14:paraId="0B4ED18F" w14:textId="77777777" w:rsidR="00E6430C" w:rsidRPr="0084147D" w:rsidRDefault="00E6430C" w:rsidP="00E6430C">
            <w:pPr>
              <w:pStyle w:val="20"/>
              <w:numPr>
                <w:ilvl w:val="1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sz w:val="24"/>
                <w:szCs w:val="24"/>
              </w:rPr>
            </w:pPr>
            <w:r w:rsidRPr="0084147D">
              <w:rPr>
                <w:sz w:val="24"/>
                <w:szCs w:val="24"/>
              </w:rPr>
              <w:lastRenderedPageBreak/>
              <w:t>1.11.1</w:t>
            </w:r>
          </w:p>
        </w:tc>
        <w:tc>
          <w:tcPr>
            <w:tcW w:w="2830" w:type="dxa"/>
          </w:tcPr>
          <w:p w14:paraId="69CA10BF" w14:textId="77777777" w:rsidR="00E6430C" w:rsidRPr="0084147D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4147D">
              <w:rPr>
                <w:sz w:val="24"/>
                <w:szCs w:val="24"/>
              </w:rPr>
              <w:t>Энергокомплекс</w:t>
            </w:r>
          </w:p>
        </w:tc>
        <w:tc>
          <w:tcPr>
            <w:tcW w:w="5889" w:type="dxa"/>
          </w:tcPr>
          <w:p w14:paraId="07F15944" w14:textId="35C69AE7" w:rsidR="00E6430C" w:rsidRPr="0084147D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4147D">
              <w:rPr>
                <w:sz w:val="24"/>
                <w:szCs w:val="24"/>
              </w:rPr>
              <w:t xml:space="preserve">В границах земельного участка </w:t>
            </w:r>
            <w:r w:rsidR="00D63670">
              <w:rPr>
                <w:sz w:val="24"/>
                <w:szCs w:val="24"/>
              </w:rPr>
              <w:t xml:space="preserve">с плитным основанием </w:t>
            </w:r>
            <w:r w:rsidR="0029083E">
              <w:rPr>
                <w:sz w:val="24"/>
                <w:szCs w:val="24"/>
              </w:rPr>
              <w:t>54</w:t>
            </w:r>
            <w:r w:rsidR="00D63670">
              <w:rPr>
                <w:sz w:val="24"/>
                <w:szCs w:val="24"/>
              </w:rPr>
              <w:t>*</w:t>
            </w:r>
            <w:r w:rsidR="0029083E">
              <w:rPr>
                <w:sz w:val="24"/>
                <w:szCs w:val="24"/>
              </w:rPr>
              <w:t>9</w:t>
            </w:r>
            <w:r w:rsidR="00417946">
              <w:rPr>
                <w:sz w:val="24"/>
                <w:szCs w:val="24"/>
              </w:rPr>
              <w:t>0</w:t>
            </w:r>
            <w:r w:rsidR="00D63670">
              <w:rPr>
                <w:sz w:val="24"/>
                <w:szCs w:val="24"/>
              </w:rPr>
              <w:t>м или приближенное к этим размерам.</w:t>
            </w:r>
          </w:p>
        </w:tc>
      </w:tr>
      <w:tr w:rsidR="00E6430C" w:rsidRPr="000664B4" w14:paraId="6E6B45AD" w14:textId="77777777" w:rsidTr="008D4AD3">
        <w:trPr>
          <w:trHeight w:val="60"/>
          <w:jc w:val="center"/>
        </w:trPr>
        <w:tc>
          <w:tcPr>
            <w:tcW w:w="965" w:type="dxa"/>
          </w:tcPr>
          <w:p w14:paraId="28796204" w14:textId="77777777" w:rsidR="00E6430C" w:rsidRPr="0084147D" w:rsidRDefault="00E6430C" w:rsidP="00E6430C">
            <w:pPr>
              <w:pStyle w:val="20"/>
              <w:numPr>
                <w:ilvl w:val="1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sz w:val="24"/>
                <w:szCs w:val="24"/>
              </w:rPr>
            </w:pPr>
            <w:r w:rsidRPr="0084147D">
              <w:rPr>
                <w:sz w:val="24"/>
                <w:szCs w:val="24"/>
              </w:rPr>
              <w:t>1.11.2</w:t>
            </w:r>
          </w:p>
        </w:tc>
        <w:tc>
          <w:tcPr>
            <w:tcW w:w="2830" w:type="dxa"/>
          </w:tcPr>
          <w:p w14:paraId="53B20520" w14:textId="77777777" w:rsidR="00E6430C" w:rsidRPr="0084147D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4147D">
              <w:rPr>
                <w:sz w:val="24"/>
                <w:szCs w:val="24"/>
              </w:rPr>
              <w:t>Подъездная дорога</w:t>
            </w:r>
          </w:p>
        </w:tc>
        <w:tc>
          <w:tcPr>
            <w:tcW w:w="5889" w:type="dxa"/>
          </w:tcPr>
          <w:p w14:paraId="6F7B7603" w14:textId="77777777" w:rsidR="00E6430C" w:rsidRPr="0084147D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4147D">
              <w:rPr>
                <w:sz w:val="24"/>
                <w:szCs w:val="24"/>
              </w:rPr>
              <w:t>От территории проектируемого объекта до существующей дороги</w:t>
            </w:r>
          </w:p>
        </w:tc>
      </w:tr>
      <w:tr w:rsidR="00E6430C" w:rsidRPr="000664B4" w14:paraId="7F08CA14" w14:textId="77777777" w:rsidTr="008D4AD3">
        <w:trPr>
          <w:trHeight w:val="60"/>
          <w:jc w:val="center"/>
        </w:trPr>
        <w:tc>
          <w:tcPr>
            <w:tcW w:w="965" w:type="dxa"/>
          </w:tcPr>
          <w:p w14:paraId="5FC51924" w14:textId="5FDC100C" w:rsidR="00E6430C" w:rsidRPr="0084147D" w:rsidRDefault="00E6430C" w:rsidP="00E6430C">
            <w:pPr>
              <w:pStyle w:val="20"/>
              <w:numPr>
                <w:ilvl w:val="1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sz w:val="24"/>
                <w:szCs w:val="24"/>
              </w:rPr>
            </w:pPr>
            <w:r w:rsidRPr="0084147D">
              <w:rPr>
                <w:sz w:val="24"/>
                <w:szCs w:val="24"/>
              </w:rPr>
              <w:t>1.11.</w:t>
            </w:r>
            <w:r w:rsidR="00D63670">
              <w:rPr>
                <w:sz w:val="24"/>
                <w:szCs w:val="24"/>
              </w:rPr>
              <w:t>3</w:t>
            </w:r>
          </w:p>
        </w:tc>
        <w:tc>
          <w:tcPr>
            <w:tcW w:w="2830" w:type="dxa"/>
          </w:tcPr>
          <w:p w14:paraId="27626800" w14:textId="77777777" w:rsidR="00E6430C" w:rsidRPr="0084147D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4147D">
              <w:rPr>
                <w:sz w:val="24"/>
                <w:szCs w:val="24"/>
              </w:rPr>
              <w:t>Каналы связи</w:t>
            </w:r>
          </w:p>
        </w:tc>
        <w:tc>
          <w:tcPr>
            <w:tcW w:w="5889" w:type="dxa"/>
          </w:tcPr>
          <w:p w14:paraId="053C8D63" w14:textId="22475950" w:rsidR="00E6430C" w:rsidRPr="0084147D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4147D">
              <w:rPr>
                <w:sz w:val="24"/>
                <w:szCs w:val="24"/>
              </w:rPr>
              <w:t xml:space="preserve">В границах участка </w:t>
            </w:r>
            <w:r w:rsidR="006620A9">
              <w:rPr>
                <w:sz w:val="24"/>
                <w:szCs w:val="24"/>
              </w:rPr>
              <w:t>Лодочн</w:t>
            </w:r>
            <w:r w:rsidRPr="0084147D">
              <w:rPr>
                <w:sz w:val="24"/>
                <w:szCs w:val="24"/>
              </w:rPr>
              <w:t>ого месторождения</w:t>
            </w:r>
          </w:p>
        </w:tc>
      </w:tr>
      <w:tr w:rsidR="00E6430C" w:rsidRPr="000664B4" w14:paraId="1F6C5397" w14:textId="77777777" w:rsidTr="008D4AD3">
        <w:trPr>
          <w:trHeight w:val="60"/>
          <w:jc w:val="center"/>
        </w:trPr>
        <w:tc>
          <w:tcPr>
            <w:tcW w:w="965" w:type="dxa"/>
          </w:tcPr>
          <w:p w14:paraId="0F3D6D89" w14:textId="2A57E845" w:rsidR="00E6430C" w:rsidRPr="0084147D" w:rsidRDefault="00E6430C" w:rsidP="00E6430C">
            <w:pPr>
              <w:pStyle w:val="20"/>
              <w:numPr>
                <w:ilvl w:val="1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sz w:val="24"/>
                <w:szCs w:val="24"/>
              </w:rPr>
            </w:pPr>
            <w:r w:rsidRPr="0084147D">
              <w:rPr>
                <w:sz w:val="24"/>
                <w:szCs w:val="24"/>
              </w:rPr>
              <w:t>1.11.</w:t>
            </w:r>
            <w:r w:rsidR="00D63670">
              <w:rPr>
                <w:sz w:val="24"/>
                <w:szCs w:val="24"/>
              </w:rPr>
              <w:t>4</w:t>
            </w:r>
          </w:p>
        </w:tc>
        <w:tc>
          <w:tcPr>
            <w:tcW w:w="2830" w:type="dxa"/>
          </w:tcPr>
          <w:p w14:paraId="429FD572" w14:textId="77777777" w:rsidR="00E6430C" w:rsidRPr="0084147D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4147D">
              <w:rPr>
                <w:sz w:val="24"/>
                <w:szCs w:val="24"/>
              </w:rPr>
              <w:t>Газопровод газоснабжения энергокомплекса</w:t>
            </w:r>
          </w:p>
        </w:tc>
        <w:tc>
          <w:tcPr>
            <w:tcW w:w="5889" w:type="dxa"/>
          </w:tcPr>
          <w:p w14:paraId="08CC447E" w14:textId="75F22B8A" w:rsidR="00E6430C" w:rsidRPr="0084147D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4147D">
              <w:rPr>
                <w:sz w:val="24"/>
                <w:szCs w:val="24"/>
              </w:rPr>
              <w:t xml:space="preserve">От границы ВЭЦ </w:t>
            </w:r>
            <w:r w:rsidR="00417946">
              <w:rPr>
                <w:sz w:val="24"/>
                <w:szCs w:val="24"/>
              </w:rPr>
              <w:t>КП-</w:t>
            </w:r>
            <w:r w:rsidR="0029083E">
              <w:rPr>
                <w:sz w:val="24"/>
                <w:szCs w:val="24"/>
              </w:rPr>
              <w:t>3</w:t>
            </w:r>
          </w:p>
        </w:tc>
      </w:tr>
      <w:tr w:rsidR="00E6430C" w:rsidRPr="000664B4" w14:paraId="33E8F4DF" w14:textId="77777777" w:rsidTr="008D4AD3">
        <w:trPr>
          <w:trHeight w:val="60"/>
          <w:jc w:val="center"/>
        </w:trPr>
        <w:tc>
          <w:tcPr>
            <w:tcW w:w="965" w:type="dxa"/>
          </w:tcPr>
          <w:p w14:paraId="19CF9C14" w14:textId="1EE9E666" w:rsidR="00E6430C" w:rsidRPr="0084147D" w:rsidRDefault="00E6430C" w:rsidP="00E6430C">
            <w:pPr>
              <w:pStyle w:val="20"/>
              <w:numPr>
                <w:ilvl w:val="1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sz w:val="24"/>
                <w:szCs w:val="24"/>
              </w:rPr>
            </w:pPr>
            <w:r w:rsidRPr="0084147D">
              <w:rPr>
                <w:sz w:val="24"/>
                <w:szCs w:val="24"/>
              </w:rPr>
              <w:t>1.11.</w:t>
            </w:r>
            <w:r w:rsidR="00D63670">
              <w:rPr>
                <w:sz w:val="24"/>
                <w:szCs w:val="24"/>
              </w:rPr>
              <w:t>5</w:t>
            </w:r>
          </w:p>
        </w:tc>
        <w:tc>
          <w:tcPr>
            <w:tcW w:w="2830" w:type="dxa"/>
          </w:tcPr>
          <w:p w14:paraId="4CA36509" w14:textId="2CD779C9" w:rsidR="00E6430C" w:rsidRPr="0084147D" w:rsidRDefault="00D63670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</w:t>
            </w:r>
            <w:r w:rsidR="00E6430C" w:rsidRPr="0084147D">
              <w:rPr>
                <w:sz w:val="24"/>
                <w:szCs w:val="24"/>
              </w:rPr>
              <w:t xml:space="preserve"> подготовки попутного нефтяного газа</w:t>
            </w:r>
          </w:p>
        </w:tc>
        <w:tc>
          <w:tcPr>
            <w:tcW w:w="5889" w:type="dxa"/>
          </w:tcPr>
          <w:p w14:paraId="3367E5D5" w14:textId="43A500D1" w:rsidR="00E6430C" w:rsidRPr="0084147D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4147D">
              <w:rPr>
                <w:sz w:val="24"/>
                <w:szCs w:val="24"/>
              </w:rPr>
              <w:t xml:space="preserve">Место размещения на территории ВЭЦ </w:t>
            </w:r>
            <w:r w:rsidR="00417946">
              <w:rPr>
                <w:sz w:val="24"/>
                <w:szCs w:val="24"/>
              </w:rPr>
              <w:t>КП-</w:t>
            </w:r>
            <w:r w:rsidR="0029083E">
              <w:rPr>
                <w:sz w:val="24"/>
                <w:szCs w:val="24"/>
              </w:rPr>
              <w:t>3</w:t>
            </w:r>
            <w:r w:rsidRPr="0084147D">
              <w:rPr>
                <w:sz w:val="24"/>
                <w:szCs w:val="24"/>
              </w:rPr>
              <w:t xml:space="preserve"> уточняется в соответствии с нормативными требованиями.</w:t>
            </w:r>
          </w:p>
        </w:tc>
      </w:tr>
      <w:tr w:rsidR="00E6430C" w:rsidRPr="000664B4" w14:paraId="2EE0270C" w14:textId="77777777" w:rsidTr="008D4AD3">
        <w:trPr>
          <w:trHeight w:val="60"/>
          <w:jc w:val="center"/>
        </w:trPr>
        <w:tc>
          <w:tcPr>
            <w:tcW w:w="965" w:type="dxa"/>
          </w:tcPr>
          <w:p w14:paraId="0B06D659" w14:textId="77777777" w:rsidR="00E6430C" w:rsidRPr="005578C3" w:rsidRDefault="00E6430C" w:rsidP="00E6430C">
            <w:pPr>
              <w:pStyle w:val="20"/>
              <w:keepNext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b/>
                <w:sz w:val="24"/>
                <w:szCs w:val="24"/>
              </w:rPr>
            </w:pPr>
            <w:r w:rsidRPr="005578C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19" w:type="dxa"/>
            <w:gridSpan w:val="2"/>
          </w:tcPr>
          <w:p w14:paraId="2059C4D0" w14:textId="77777777" w:rsidR="00E6430C" w:rsidRPr="005578C3" w:rsidRDefault="00E6430C" w:rsidP="008D4AD3">
            <w:pPr>
              <w:pStyle w:val="20"/>
              <w:keepNext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78C3">
              <w:rPr>
                <w:b/>
                <w:sz w:val="24"/>
                <w:szCs w:val="24"/>
              </w:rPr>
              <w:t>Объём и детализация выполняемых работ</w:t>
            </w:r>
          </w:p>
        </w:tc>
      </w:tr>
      <w:tr w:rsidR="00E6430C" w:rsidRPr="000664B4" w14:paraId="4CED7F75" w14:textId="77777777" w:rsidTr="008D4AD3">
        <w:trPr>
          <w:trHeight w:val="60"/>
          <w:jc w:val="center"/>
        </w:trPr>
        <w:tc>
          <w:tcPr>
            <w:tcW w:w="965" w:type="dxa"/>
          </w:tcPr>
          <w:p w14:paraId="6846B5C6" w14:textId="77777777" w:rsidR="00E6430C" w:rsidRPr="005578C3" w:rsidRDefault="00E6430C" w:rsidP="00E6430C">
            <w:pPr>
              <w:pStyle w:val="20"/>
              <w:numPr>
                <w:ilvl w:val="1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sz w:val="24"/>
                <w:szCs w:val="24"/>
              </w:rPr>
            </w:pPr>
            <w:r w:rsidRPr="005578C3">
              <w:rPr>
                <w:sz w:val="24"/>
                <w:szCs w:val="24"/>
              </w:rPr>
              <w:t>2.1</w:t>
            </w:r>
          </w:p>
        </w:tc>
        <w:tc>
          <w:tcPr>
            <w:tcW w:w="2830" w:type="dxa"/>
          </w:tcPr>
          <w:p w14:paraId="7BB85287" w14:textId="77777777" w:rsidR="00E6430C" w:rsidRPr="005578C3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78C3">
              <w:rPr>
                <w:sz w:val="24"/>
                <w:szCs w:val="24"/>
              </w:rPr>
              <w:t>Инженерные изыскания</w:t>
            </w:r>
          </w:p>
        </w:tc>
        <w:tc>
          <w:tcPr>
            <w:tcW w:w="5889" w:type="dxa"/>
          </w:tcPr>
          <w:p w14:paraId="694310EF" w14:textId="77777777" w:rsidR="00E6430C" w:rsidRPr="005578C3" w:rsidRDefault="00E6430C" w:rsidP="008D4AD3">
            <w:pPr>
              <w:pStyle w:val="20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578C3">
              <w:rPr>
                <w:sz w:val="24"/>
                <w:szCs w:val="24"/>
              </w:rPr>
              <w:t>Объём результатов инженерных изысканий в объёме достаточным для получения положительного заключения экспертизы выполняется подрядной организацией в рамках данного ТЗ.</w:t>
            </w:r>
          </w:p>
        </w:tc>
      </w:tr>
      <w:tr w:rsidR="00E6430C" w:rsidRPr="000664B4" w14:paraId="3D05B11A" w14:textId="77777777" w:rsidTr="008D4AD3">
        <w:trPr>
          <w:trHeight w:val="60"/>
          <w:jc w:val="center"/>
        </w:trPr>
        <w:tc>
          <w:tcPr>
            <w:tcW w:w="965" w:type="dxa"/>
          </w:tcPr>
          <w:p w14:paraId="4E3F9527" w14:textId="77777777" w:rsidR="00E6430C" w:rsidRPr="005578C3" w:rsidRDefault="00E6430C" w:rsidP="00E6430C">
            <w:pPr>
              <w:pStyle w:val="20"/>
              <w:numPr>
                <w:ilvl w:val="1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sz w:val="24"/>
                <w:szCs w:val="24"/>
              </w:rPr>
            </w:pPr>
            <w:r w:rsidRPr="005578C3">
              <w:rPr>
                <w:sz w:val="24"/>
                <w:szCs w:val="24"/>
              </w:rPr>
              <w:t>2.2</w:t>
            </w:r>
          </w:p>
        </w:tc>
        <w:tc>
          <w:tcPr>
            <w:tcW w:w="2830" w:type="dxa"/>
          </w:tcPr>
          <w:p w14:paraId="7849D75A" w14:textId="77777777" w:rsidR="00E6430C" w:rsidRPr="005578C3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78C3">
              <w:rPr>
                <w:sz w:val="24"/>
                <w:szCs w:val="24"/>
              </w:rPr>
              <w:t>Технические требования на поставку оборудования и материалов</w:t>
            </w:r>
          </w:p>
        </w:tc>
        <w:tc>
          <w:tcPr>
            <w:tcW w:w="5889" w:type="dxa"/>
          </w:tcPr>
          <w:p w14:paraId="3763B07D" w14:textId="77777777" w:rsidR="00E6430C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78C3">
              <w:rPr>
                <w:sz w:val="24"/>
                <w:szCs w:val="24"/>
              </w:rPr>
              <w:t>Заказчик предоставляет технические характеристики основного и вспомогательного оборудования энергокомплекса.</w:t>
            </w:r>
          </w:p>
          <w:p w14:paraId="43D77DE6" w14:textId="06768208" w:rsidR="00417946" w:rsidRPr="005578C3" w:rsidRDefault="00417946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06801">
              <w:rPr>
                <w:sz w:val="24"/>
                <w:szCs w:val="24"/>
              </w:rPr>
              <w:t>Проектная организация разрабатывает проектные решения.</w:t>
            </w:r>
          </w:p>
        </w:tc>
      </w:tr>
      <w:tr w:rsidR="00E6430C" w:rsidRPr="000664B4" w14:paraId="0137CC67" w14:textId="77777777" w:rsidTr="008D4AD3">
        <w:trPr>
          <w:trHeight w:val="60"/>
          <w:jc w:val="center"/>
        </w:trPr>
        <w:tc>
          <w:tcPr>
            <w:tcW w:w="965" w:type="dxa"/>
          </w:tcPr>
          <w:p w14:paraId="1E681667" w14:textId="77777777" w:rsidR="00E6430C" w:rsidRPr="005578C3" w:rsidRDefault="00E6430C" w:rsidP="00E6430C">
            <w:pPr>
              <w:pStyle w:val="20"/>
              <w:keepLines/>
              <w:numPr>
                <w:ilvl w:val="1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sz w:val="24"/>
                <w:szCs w:val="24"/>
              </w:rPr>
            </w:pPr>
            <w:r w:rsidRPr="005578C3">
              <w:rPr>
                <w:sz w:val="24"/>
                <w:szCs w:val="24"/>
              </w:rPr>
              <w:t>2.3</w:t>
            </w:r>
          </w:p>
        </w:tc>
        <w:tc>
          <w:tcPr>
            <w:tcW w:w="2830" w:type="dxa"/>
          </w:tcPr>
          <w:p w14:paraId="1A302CBC" w14:textId="77777777" w:rsidR="00E6430C" w:rsidRPr="005578C3" w:rsidRDefault="00E6430C" w:rsidP="008D4AD3">
            <w:pPr>
              <w:pStyle w:val="20"/>
              <w:keepLine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78C3">
              <w:rPr>
                <w:sz w:val="24"/>
                <w:szCs w:val="24"/>
              </w:rPr>
              <w:t>Проектная документация (ПД)</w:t>
            </w:r>
          </w:p>
        </w:tc>
        <w:tc>
          <w:tcPr>
            <w:tcW w:w="5889" w:type="dxa"/>
          </w:tcPr>
          <w:p w14:paraId="6E0708E5" w14:textId="77777777" w:rsidR="0041775E" w:rsidRPr="0041775E" w:rsidRDefault="0041775E" w:rsidP="0041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5E">
              <w:rPr>
                <w:rFonts w:ascii="Times New Roman" w:hAnsi="Times New Roman" w:cs="Times New Roman"/>
                <w:sz w:val="24"/>
                <w:szCs w:val="24"/>
              </w:rPr>
              <w:t>Состав и содержание разделов ПД согласно Постановлению Правительства РФ от 16.02.2008г. №87 «О составе разделов проектной документации и требованиях к их содержанию», требований Градостроительного Кодекса  и другой действующей нормативно-технической документации РФ.</w:t>
            </w:r>
          </w:p>
          <w:p w14:paraId="1EED1AD3" w14:textId="77777777" w:rsidR="0041775E" w:rsidRPr="0041775E" w:rsidRDefault="0041775E" w:rsidP="0041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5E">
              <w:rPr>
                <w:rFonts w:ascii="Times New Roman" w:hAnsi="Times New Roman" w:cs="Times New Roman"/>
                <w:sz w:val="24"/>
                <w:szCs w:val="24"/>
              </w:rPr>
              <w:t>В дополнение к основным требованиям к Проектной документации Исполнитель готовит детализированные проектные решения с необходимыми спецификациями в количестве достаточном для строительства.</w:t>
            </w:r>
          </w:p>
          <w:p w14:paraId="4530EE6E" w14:textId="092ADE35" w:rsidR="00E6430C" w:rsidRPr="005578C3" w:rsidRDefault="0041775E" w:rsidP="0041775E">
            <w:pPr>
              <w:pStyle w:val="20"/>
              <w:keepLine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1775E">
              <w:rPr>
                <w:sz w:val="24"/>
                <w:szCs w:val="24"/>
              </w:rPr>
              <w:t>Дополнительно готовится общая ведомость поставки материалов для строительства.</w:t>
            </w:r>
          </w:p>
        </w:tc>
      </w:tr>
      <w:tr w:rsidR="00E6430C" w:rsidRPr="000664B4" w14:paraId="6A9D72E4" w14:textId="77777777" w:rsidTr="008D4AD3">
        <w:trPr>
          <w:trHeight w:val="8212"/>
          <w:jc w:val="center"/>
        </w:trPr>
        <w:tc>
          <w:tcPr>
            <w:tcW w:w="965" w:type="dxa"/>
          </w:tcPr>
          <w:p w14:paraId="54A9481C" w14:textId="77777777" w:rsidR="00E6430C" w:rsidRPr="00F22155" w:rsidRDefault="00E6430C" w:rsidP="008D4AD3">
            <w:pPr>
              <w:pStyle w:val="20"/>
              <w:keepNext/>
              <w:shd w:val="clear" w:color="auto" w:fill="auto"/>
              <w:spacing w:before="0" w:line="240" w:lineRule="auto"/>
              <w:ind w:right="40" w:firstLine="0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lastRenderedPageBreak/>
              <w:t>2.3.1</w:t>
            </w:r>
          </w:p>
        </w:tc>
        <w:tc>
          <w:tcPr>
            <w:tcW w:w="2830" w:type="dxa"/>
          </w:tcPr>
          <w:p w14:paraId="7D4038F4" w14:textId="77777777" w:rsidR="00E6430C" w:rsidRPr="00F22155" w:rsidRDefault="00E6430C" w:rsidP="008D4AD3">
            <w:pPr>
              <w:pStyle w:val="20"/>
              <w:keepNext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В составе проекта предусмотреть</w:t>
            </w:r>
          </w:p>
        </w:tc>
        <w:tc>
          <w:tcPr>
            <w:tcW w:w="5889" w:type="dxa"/>
          </w:tcPr>
          <w:p w14:paraId="23D5EBB1" w14:textId="139FFAD9" w:rsidR="00E6430C" w:rsidRDefault="00E6430C" w:rsidP="008D4AD3">
            <w:pPr>
              <w:keepNext/>
              <w:keepLines/>
              <w:widowControl w:val="0"/>
              <w:shd w:val="clear" w:color="auto" w:fill="FFFFFF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Энергокомплекс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ВЭЦ</w:t>
            </w:r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7946">
              <w:rPr>
                <w:rFonts w:ascii="Times New Roman" w:eastAsia="Times New Roman" w:hAnsi="Times New Roman" w:cs="Times New Roman"/>
                <w:sz w:val="24"/>
                <w:szCs w:val="24"/>
              </w:rPr>
              <w:t>КП-2</w:t>
            </w:r>
            <w:r w:rsidRPr="00F22155">
              <w:rPr>
                <w:sz w:val="24"/>
                <w:szCs w:val="24"/>
              </w:rPr>
              <w:t xml:space="preserve"> в</w:t>
            </w:r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составе: </w:t>
            </w:r>
          </w:p>
          <w:p w14:paraId="7B6704DF" w14:textId="77777777" w:rsidR="00417946" w:rsidRPr="00F22155" w:rsidRDefault="00417946" w:rsidP="008D4AD3">
            <w:pPr>
              <w:keepNext/>
              <w:keepLines/>
              <w:widowControl w:val="0"/>
              <w:shd w:val="clear" w:color="auto" w:fill="FFFFFF"/>
              <w:ind w:right="40"/>
              <w:rPr>
                <w:sz w:val="24"/>
                <w:szCs w:val="24"/>
              </w:rPr>
            </w:pPr>
          </w:p>
          <w:p w14:paraId="225680DC" w14:textId="77777777" w:rsidR="00417946" w:rsidRPr="00932D7A" w:rsidRDefault="00417946" w:rsidP="00417946">
            <w:pPr>
              <w:pStyle w:val="20"/>
              <w:keepLines/>
              <w:numPr>
                <w:ilvl w:val="0"/>
                <w:numId w:val="6"/>
              </w:numPr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932D7A">
              <w:rPr>
                <w:sz w:val="24"/>
                <w:szCs w:val="24"/>
              </w:rPr>
              <w:t xml:space="preserve">лок подготовки газа с дренажной емкостью – 1 </w:t>
            </w:r>
            <w:proofErr w:type="spellStart"/>
            <w:r w:rsidRPr="00932D7A">
              <w:rPr>
                <w:sz w:val="24"/>
                <w:szCs w:val="24"/>
              </w:rPr>
              <w:t>шт</w:t>
            </w:r>
            <w:proofErr w:type="spellEnd"/>
            <w:r w:rsidRPr="00932D7A">
              <w:rPr>
                <w:sz w:val="24"/>
                <w:szCs w:val="24"/>
              </w:rPr>
              <w:t xml:space="preserve">; </w:t>
            </w:r>
          </w:p>
          <w:p w14:paraId="6B9A40AD" w14:textId="741C8748" w:rsidR="00417946" w:rsidRPr="004E141D" w:rsidRDefault="00417946" w:rsidP="00417946">
            <w:pPr>
              <w:keepNext/>
              <w:keepLines/>
              <w:widowControl w:val="0"/>
              <w:numPr>
                <w:ilvl w:val="0"/>
                <w:numId w:val="6"/>
              </w:numPr>
              <w:shd w:val="clear" w:color="auto" w:fill="FFFFFF"/>
              <w:ind w:right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1D">
              <w:rPr>
                <w:rFonts w:ascii="Times New Roman" w:eastAsia="Times New Roman" w:hAnsi="Times New Roman" w:cs="Times New Roman"/>
                <w:sz w:val="24"/>
                <w:szCs w:val="24"/>
              </w:rPr>
              <w:t>ГП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4E1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 </w:t>
            </w:r>
            <w:r w:rsidRPr="004E14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>NHC</w:t>
            </w:r>
            <w:r w:rsidRPr="004E141D">
              <w:rPr>
                <w:rFonts w:ascii="Times New Roman" w:eastAsia="Times New Roman" w:hAnsi="Times New Roman" w:cs="Times New Roman"/>
                <w:sz w:val="24"/>
                <w:szCs w:val="24"/>
              </w:rPr>
              <w:t>20/</w:t>
            </w:r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>QSK</w:t>
            </w:r>
            <w:r w:rsidRPr="004E141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4E1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–1375 </w:t>
            </w:r>
            <w:proofErr w:type="spellStart"/>
            <w:r w:rsidRPr="004E141D">
              <w:rPr>
                <w:rFonts w:ascii="Times New Roman" w:eastAsia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4E1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2908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E1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  <w:p w14:paraId="17B01500" w14:textId="77777777" w:rsidR="00417946" w:rsidRPr="00F22155" w:rsidRDefault="00417946" w:rsidP="00417946">
            <w:pPr>
              <w:keepNext/>
              <w:keepLines/>
              <w:widowControl w:val="0"/>
              <w:numPr>
                <w:ilvl w:val="0"/>
                <w:numId w:val="6"/>
              </w:numPr>
              <w:shd w:val="clear" w:color="auto" w:fill="FFFFFF"/>
              <w:ind w:right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ДГУ</w:t>
            </w:r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 шт.</w:t>
            </w:r>
          </w:p>
          <w:p w14:paraId="5922670F" w14:textId="598A4139" w:rsidR="00417946" w:rsidRPr="00F22155" w:rsidRDefault="00417946" w:rsidP="00417946">
            <w:pPr>
              <w:keepNext/>
              <w:keepLines/>
              <w:widowControl w:val="0"/>
              <w:numPr>
                <w:ilvl w:val="0"/>
                <w:numId w:val="6"/>
              </w:numPr>
              <w:shd w:val="clear" w:color="auto" w:fill="FFFFFF"/>
              <w:ind w:right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>КТП 0,4\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F37C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7D87DEC" w14:textId="77777777" w:rsidR="00417946" w:rsidRPr="0050548C" w:rsidRDefault="00417946" w:rsidP="00417946">
            <w:pPr>
              <w:keepNext/>
              <w:keepLines/>
              <w:widowControl w:val="0"/>
              <w:numPr>
                <w:ilvl w:val="0"/>
                <w:numId w:val="6"/>
              </w:numPr>
              <w:shd w:val="clear" w:color="auto" w:fill="FFFFFF"/>
              <w:ind w:right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ЗРУ – 10 </w:t>
            </w:r>
            <w:proofErr w:type="spellStart"/>
            <w:r w:rsidRPr="0050548C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05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 </w:t>
            </w:r>
            <w:proofErr w:type="spellStart"/>
            <w:r w:rsidRPr="0050548C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50548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763878C" w14:textId="6A8781BA" w:rsidR="00417946" w:rsidRPr="0050548C" w:rsidRDefault="00417946" w:rsidP="00417946">
            <w:pPr>
              <w:keepNext/>
              <w:keepLines/>
              <w:widowControl w:val="0"/>
              <w:numPr>
                <w:ilvl w:val="0"/>
                <w:numId w:val="6"/>
              </w:numPr>
              <w:shd w:val="clear" w:color="auto" w:fill="FFFFFF"/>
              <w:ind w:right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48C">
              <w:rPr>
                <w:rFonts w:ascii="Times New Roman" w:hAnsi="Times New Roman" w:cs="Times New Roman"/>
                <w:sz w:val="24"/>
                <w:szCs w:val="24"/>
              </w:rPr>
              <w:t xml:space="preserve">Узел редуцирования и распределения газа 2-6/0,5 бар </w:t>
            </w:r>
            <w:r w:rsidRPr="00505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2908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05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48C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505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14:paraId="7053E444" w14:textId="77777777" w:rsidR="00417946" w:rsidRDefault="00417946" w:rsidP="00417946">
            <w:pPr>
              <w:keepNext/>
              <w:keepLines/>
              <w:widowControl w:val="0"/>
              <w:numPr>
                <w:ilvl w:val="0"/>
                <w:numId w:val="6"/>
              </w:numPr>
              <w:shd w:val="clear" w:color="auto" w:fill="FFFFFF"/>
              <w:ind w:right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ператорная – 1 </w:t>
            </w:r>
            <w:proofErr w:type="spellStart"/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D68FFCF" w14:textId="1F2E1352" w:rsidR="00417946" w:rsidRDefault="00417946" w:rsidP="00417946">
            <w:pPr>
              <w:keepNext/>
              <w:keepLines/>
              <w:widowControl w:val="0"/>
              <w:numPr>
                <w:ilvl w:val="0"/>
                <w:numId w:val="6"/>
              </w:numPr>
              <w:shd w:val="clear" w:color="auto" w:fill="FFFFFF"/>
              <w:ind w:right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>илые вагон-дома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F37C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02A92D3" w14:textId="77777777" w:rsidR="00417946" w:rsidRPr="004E141D" w:rsidRDefault="00417946" w:rsidP="00417946">
            <w:pPr>
              <w:keepNext/>
              <w:keepLines/>
              <w:widowControl w:val="0"/>
              <w:numPr>
                <w:ilvl w:val="0"/>
                <w:numId w:val="6"/>
              </w:numPr>
              <w:shd w:val="clear" w:color="auto" w:fill="FFFFFF"/>
              <w:ind w:right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Вагон-душевая с санузлом - 1 </w:t>
            </w:r>
            <w:proofErr w:type="spellStart"/>
            <w:r w:rsidRPr="004E141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4E141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C4F6E57" w14:textId="77777777" w:rsidR="00417946" w:rsidRPr="00932D7A" w:rsidRDefault="00417946" w:rsidP="00417946">
            <w:pPr>
              <w:pStyle w:val="20"/>
              <w:keepLines/>
              <w:numPr>
                <w:ilvl w:val="0"/>
                <w:numId w:val="6"/>
              </w:numPr>
              <w:spacing w:before="0" w:line="240" w:lineRule="auto"/>
              <w:jc w:val="left"/>
              <w:rPr>
                <w:sz w:val="24"/>
                <w:szCs w:val="24"/>
              </w:rPr>
            </w:pPr>
            <w:r w:rsidRPr="00932D7A">
              <w:rPr>
                <w:sz w:val="24"/>
                <w:szCs w:val="24"/>
              </w:rPr>
              <w:t xml:space="preserve">Дренажная емкость бытовых стоков 5м3 – 1 </w:t>
            </w:r>
            <w:proofErr w:type="spellStart"/>
            <w:r w:rsidRPr="00932D7A">
              <w:rPr>
                <w:sz w:val="24"/>
                <w:szCs w:val="24"/>
              </w:rPr>
              <w:t>шт</w:t>
            </w:r>
            <w:proofErr w:type="spellEnd"/>
            <w:r w:rsidRPr="00932D7A">
              <w:rPr>
                <w:sz w:val="24"/>
                <w:szCs w:val="24"/>
              </w:rPr>
              <w:t>;</w:t>
            </w:r>
          </w:p>
          <w:p w14:paraId="2E48B03C" w14:textId="77777777" w:rsidR="00417946" w:rsidRPr="004E141D" w:rsidRDefault="00417946" w:rsidP="00417946">
            <w:pPr>
              <w:keepNext/>
              <w:keepLines/>
              <w:widowControl w:val="0"/>
              <w:numPr>
                <w:ilvl w:val="0"/>
                <w:numId w:val="6"/>
              </w:numPr>
              <w:shd w:val="clear" w:color="auto" w:fill="FFFFFF"/>
              <w:ind w:right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1D">
              <w:rPr>
                <w:rFonts w:ascii="Times New Roman" w:eastAsia="Times New Roman" w:hAnsi="Times New Roman" w:cs="Times New Roman"/>
                <w:sz w:val="24"/>
                <w:szCs w:val="24"/>
              </w:rPr>
              <w:t>Емкость хранения дизельного топлива 20 м3</w:t>
            </w:r>
            <w:r w:rsidRPr="004E141D"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  <w:proofErr w:type="spellStart"/>
            <w:r w:rsidRPr="004E141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4E14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59DC337" w14:textId="77777777" w:rsidR="00417946" w:rsidRPr="003312C8" w:rsidRDefault="00417946" w:rsidP="00417946">
            <w:pPr>
              <w:keepNext/>
              <w:keepLines/>
              <w:widowControl w:val="0"/>
              <w:numPr>
                <w:ilvl w:val="0"/>
                <w:numId w:val="6"/>
              </w:numPr>
              <w:shd w:val="clear" w:color="auto" w:fill="FFFFFF"/>
              <w:ind w:right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2C8">
              <w:rPr>
                <w:rFonts w:ascii="Times New Roman" w:hAnsi="Times New Roman" w:cs="Times New Roman"/>
                <w:sz w:val="24"/>
                <w:szCs w:val="24"/>
              </w:rPr>
              <w:t>Контейнер ЗИП 20</w:t>
            </w:r>
            <w:r w:rsidRPr="00331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ft</w:t>
            </w:r>
            <w:r w:rsidRPr="003312C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1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2C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331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0056F185" w14:textId="77777777" w:rsidR="00417946" w:rsidRPr="004E141D" w:rsidRDefault="00417946" w:rsidP="00417946">
            <w:pPr>
              <w:keepNext/>
              <w:keepLines/>
              <w:widowControl w:val="0"/>
              <w:numPr>
                <w:ilvl w:val="0"/>
                <w:numId w:val="6"/>
              </w:numPr>
              <w:shd w:val="clear" w:color="auto" w:fill="FFFFFF"/>
              <w:ind w:right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1D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ГСМ 20 </w:t>
            </w:r>
            <w:r w:rsidRPr="00331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ft</w:t>
            </w:r>
            <w:r w:rsidRPr="004E141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1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41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4E141D">
              <w:rPr>
                <w:rFonts w:ascii="Times New Roman" w:hAnsi="Times New Roman" w:cs="Times New Roman"/>
                <w:sz w:val="24"/>
                <w:szCs w:val="24"/>
              </w:rPr>
              <w:t xml:space="preserve"> с обваловкой (обваловку выполнить из материалов заводского исполнения);</w:t>
            </w:r>
          </w:p>
          <w:p w14:paraId="227C3B4F" w14:textId="77777777" w:rsidR="00417946" w:rsidRDefault="00417946" w:rsidP="00417946">
            <w:pPr>
              <w:keepNext/>
              <w:keepLines/>
              <w:widowControl w:val="0"/>
              <w:numPr>
                <w:ilvl w:val="0"/>
                <w:numId w:val="6"/>
              </w:numPr>
              <w:shd w:val="clear" w:color="auto" w:fill="FFFFFF"/>
              <w:ind w:right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312C8">
              <w:rPr>
                <w:rFonts w:ascii="Times New Roman" w:eastAsia="Times New Roman" w:hAnsi="Times New Roman" w:cs="Times New Roman"/>
                <w:sz w:val="24"/>
                <w:szCs w:val="24"/>
              </w:rPr>
              <w:t>ети электроснабжения;</w:t>
            </w:r>
          </w:p>
          <w:p w14:paraId="12FBFDD3" w14:textId="77777777" w:rsidR="00417946" w:rsidRPr="0000344A" w:rsidRDefault="00417946" w:rsidP="00417946">
            <w:pPr>
              <w:keepNext/>
              <w:keepLines/>
              <w:widowControl w:val="0"/>
              <w:numPr>
                <w:ilvl w:val="0"/>
                <w:numId w:val="6"/>
              </w:numPr>
              <w:shd w:val="clear" w:color="auto" w:fill="FFFFFF"/>
              <w:ind w:right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Сети внутреннего </w:t>
            </w:r>
            <w:r w:rsidRPr="00D60536">
              <w:rPr>
                <w:rFonts w:ascii="Times New Roman" w:hAnsi="Times New Roman" w:cs="Times New Roman"/>
                <w:sz w:val="24"/>
                <w:szCs w:val="24"/>
              </w:rPr>
              <w:t>газоснабжения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плитному основанию</w:t>
            </w:r>
            <w:r w:rsidRPr="000034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8454B63" w14:textId="77777777" w:rsidR="00417946" w:rsidRPr="00F22155" w:rsidRDefault="00417946" w:rsidP="00417946">
            <w:pPr>
              <w:keepNext/>
              <w:keepLines/>
              <w:widowControl w:val="0"/>
              <w:numPr>
                <w:ilvl w:val="0"/>
                <w:numId w:val="6"/>
              </w:numPr>
              <w:shd w:val="clear" w:color="auto" w:fill="FFFFFF"/>
              <w:ind w:right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аружное освещение, </w:t>
            </w:r>
          </w:p>
          <w:p w14:paraId="4569F699" w14:textId="77777777" w:rsidR="00417946" w:rsidRDefault="00417946" w:rsidP="00417946">
            <w:pPr>
              <w:keepNext/>
              <w:keepLines/>
              <w:widowControl w:val="0"/>
              <w:numPr>
                <w:ilvl w:val="0"/>
                <w:numId w:val="6"/>
              </w:numPr>
              <w:shd w:val="clear" w:color="auto" w:fill="FFFFFF"/>
              <w:ind w:right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>олниезащита и заземление;</w:t>
            </w:r>
          </w:p>
          <w:p w14:paraId="0D261910" w14:textId="77777777" w:rsidR="00417946" w:rsidRPr="0050548C" w:rsidRDefault="00417946" w:rsidP="00417946">
            <w:pPr>
              <w:keepNext/>
              <w:keepLines/>
              <w:widowControl w:val="0"/>
              <w:numPr>
                <w:ilvl w:val="0"/>
                <w:numId w:val="6"/>
              </w:numPr>
              <w:shd w:val="clear" w:color="auto" w:fill="FFFFFF"/>
              <w:ind w:right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Обварка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плитного основания;</w:t>
            </w:r>
          </w:p>
          <w:p w14:paraId="099C2740" w14:textId="77777777" w:rsidR="00417946" w:rsidRPr="0050548C" w:rsidRDefault="00417946" w:rsidP="00417946">
            <w:pPr>
              <w:keepNext/>
              <w:keepLines/>
              <w:widowControl w:val="0"/>
              <w:numPr>
                <w:ilvl w:val="0"/>
                <w:numId w:val="6"/>
              </w:numPr>
              <w:shd w:val="clear" w:color="auto" w:fill="FFFFFF"/>
              <w:ind w:right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 обслуживания и металлоконструкции (необходимость определить проектом)</w:t>
            </w:r>
            <w:r w:rsidRPr="0050548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69A6AB6" w14:textId="77777777" w:rsidR="00417946" w:rsidRPr="00F22155" w:rsidRDefault="00417946" w:rsidP="00417946">
            <w:pPr>
              <w:keepNext/>
              <w:keepLines/>
              <w:widowControl w:val="0"/>
              <w:numPr>
                <w:ilvl w:val="0"/>
                <w:numId w:val="6"/>
              </w:numPr>
              <w:shd w:val="clear" w:color="auto" w:fill="FFFFFF"/>
              <w:ind w:right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11956C55" w14:textId="77777777" w:rsidR="00417946" w:rsidRDefault="00417946" w:rsidP="00417946">
            <w:pPr>
              <w:pStyle w:val="20"/>
              <w:keepLines/>
              <w:numPr>
                <w:ilvl w:val="0"/>
                <w:numId w:val="6"/>
              </w:numPr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32D7A">
              <w:rPr>
                <w:sz w:val="24"/>
                <w:szCs w:val="24"/>
              </w:rPr>
              <w:t>истемы охранной сигнализации и видеонаблюдения, защиты от несанкционированного доступа (необходимость определить проектом);</w:t>
            </w:r>
          </w:p>
          <w:p w14:paraId="6DAE46B5" w14:textId="4570C07E" w:rsidR="00E6430C" w:rsidRPr="00417946" w:rsidRDefault="00E6430C" w:rsidP="00417946">
            <w:pPr>
              <w:pStyle w:val="20"/>
              <w:keepLines/>
              <w:numPr>
                <w:ilvl w:val="0"/>
                <w:numId w:val="6"/>
              </w:numPr>
              <w:spacing w:before="0" w:line="240" w:lineRule="auto"/>
              <w:jc w:val="left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Состав сооружений уточняется в ходе проектирования.</w:t>
            </w:r>
          </w:p>
          <w:p w14:paraId="1BBF6071" w14:textId="77777777" w:rsidR="00417946" w:rsidRPr="00D278E2" w:rsidRDefault="00417946" w:rsidP="00417946">
            <w:pPr>
              <w:keepNext/>
              <w:keepLines/>
              <w:widowControl w:val="0"/>
              <w:numPr>
                <w:ilvl w:val="0"/>
                <w:numId w:val="6"/>
              </w:numPr>
              <w:shd w:val="clear" w:color="auto" w:fill="FFFFFF"/>
              <w:ind w:right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Технологическая эстакада для размещения внутриплощадочных сетей газоснабжения, </w:t>
            </w:r>
            <w:proofErr w:type="spellStart"/>
            <w:r w:rsidRPr="00D278E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электрокабельных</w:t>
            </w:r>
            <w:proofErr w:type="spellEnd"/>
            <w:r w:rsidRPr="00D27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сетей, сетей АСУ ТП;</w:t>
            </w:r>
          </w:p>
          <w:p w14:paraId="7F81C7B9" w14:textId="77777777" w:rsidR="00417946" w:rsidRDefault="00417946" w:rsidP="00417946">
            <w:pPr>
              <w:keepNext/>
              <w:keepLines/>
              <w:widowControl w:val="0"/>
              <w:numPr>
                <w:ilvl w:val="0"/>
                <w:numId w:val="6"/>
              </w:numPr>
              <w:shd w:val="clear" w:color="auto" w:fill="FFFFFF"/>
              <w:ind w:right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Предусмотреть установку секущей и перспективной задвижки в точке подключения к газопроводу, а также отключающие устройства (в качестве отключающих устройств предусмотреть установку шаровых кранов)</w:t>
            </w:r>
            <w:r w:rsidRPr="005F38E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1DB717C" w14:textId="6700866A" w:rsidR="00E6430C" w:rsidRPr="00417946" w:rsidRDefault="00417946" w:rsidP="00417946">
            <w:pPr>
              <w:keepNext/>
              <w:keepLines/>
              <w:widowControl w:val="0"/>
              <w:numPr>
                <w:ilvl w:val="0"/>
                <w:numId w:val="6"/>
              </w:numPr>
              <w:shd w:val="clear" w:color="auto" w:fill="FFFFFF"/>
              <w:ind w:right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946">
              <w:rPr>
                <w:rFonts w:ascii="Times New Roman" w:hAnsi="Times New Roman" w:cs="Times New Roman"/>
                <w:sz w:val="24"/>
                <w:szCs w:val="24"/>
              </w:rPr>
              <w:t>Обеспечить поддержание выходных параметров генерируемой электроэнергии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946">
              <w:rPr>
                <w:rFonts w:ascii="Times New Roman" w:hAnsi="Times New Roman" w:cs="Times New Roman"/>
                <w:sz w:val="24"/>
                <w:szCs w:val="24"/>
              </w:rPr>
              <w:t>ГОСТ 32144-2013 электроснабжения потребителей Заказчика в соответствии с категорией надежности электроснабжения.</w:t>
            </w:r>
          </w:p>
        </w:tc>
      </w:tr>
      <w:tr w:rsidR="00E6430C" w:rsidRPr="000664B4" w14:paraId="4F3D5541" w14:textId="77777777" w:rsidTr="008D4AD3">
        <w:trPr>
          <w:trHeight w:val="60"/>
          <w:jc w:val="center"/>
        </w:trPr>
        <w:tc>
          <w:tcPr>
            <w:tcW w:w="965" w:type="dxa"/>
          </w:tcPr>
          <w:p w14:paraId="354D94A8" w14:textId="77777777" w:rsidR="00E6430C" w:rsidRPr="00F22155" w:rsidRDefault="00E6430C" w:rsidP="00E6430C">
            <w:pPr>
              <w:pStyle w:val="20"/>
              <w:numPr>
                <w:ilvl w:val="1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lastRenderedPageBreak/>
              <w:t>2.3.2</w:t>
            </w:r>
          </w:p>
        </w:tc>
        <w:tc>
          <w:tcPr>
            <w:tcW w:w="2830" w:type="dxa"/>
          </w:tcPr>
          <w:p w14:paraId="7C4CC639" w14:textId="77777777" w:rsidR="00E6430C" w:rsidRPr="00F22155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Требования к схеме планировочной организации земельного участка</w:t>
            </w:r>
          </w:p>
        </w:tc>
        <w:tc>
          <w:tcPr>
            <w:tcW w:w="5889" w:type="dxa"/>
          </w:tcPr>
          <w:p w14:paraId="285D66B4" w14:textId="77777777" w:rsidR="00E6430C" w:rsidRPr="00F22155" w:rsidRDefault="00E6430C" w:rsidP="008D4AD3">
            <w:pPr>
              <w:pStyle w:val="20"/>
              <w:keepLine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Схему генерального плана энергокомплекса согласовать с Заказчиком.</w:t>
            </w:r>
          </w:p>
          <w:p w14:paraId="2239D3BF" w14:textId="77777777" w:rsidR="00E6430C" w:rsidRPr="00F22155" w:rsidRDefault="00E6430C" w:rsidP="008D4AD3">
            <w:pPr>
              <w:pStyle w:val="20"/>
              <w:keepLine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Предусмотреть максимально компактное расположение зданий и сооружений объекта энергокомплекса в пределах границ земельного участка, предоставленного Заказчиком в соответствии с нормативными требованиями.</w:t>
            </w:r>
          </w:p>
          <w:p w14:paraId="1F7CFD63" w14:textId="77777777" w:rsidR="00E6430C" w:rsidRPr="00F22155" w:rsidRDefault="00E6430C" w:rsidP="008D4AD3">
            <w:pPr>
              <w:pStyle w:val="20"/>
              <w:keepLine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Предусмотреть примыкание подъездной дороги временного энергокомплекса к ранее запроектированной автодороге согласно техническим условиям Заказчика на выполнение примыкания.</w:t>
            </w:r>
          </w:p>
          <w:p w14:paraId="19117EE2" w14:textId="1EED819A" w:rsidR="00E6430C" w:rsidRPr="00F22155" w:rsidRDefault="0092464B" w:rsidP="008D4AD3">
            <w:pPr>
              <w:pStyle w:val="20"/>
              <w:keepLines/>
              <w:shd w:val="clear" w:color="auto" w:fill="auto"/>
              <w:spacing w:before="0" w:line="240" w:lineRule="auto"/>
              <w:ind w:left="-39" w:right="40" w:firstLine="0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В случае пересечения подъездной дорогой каких-либо коммуникаций</w:t>
            </w:r>
            <w:r>
              <w:rPr>
                <w:sz w:val="24"/>
                <w:szCs w:val="24"/>
              </w:rPr>
              <w:t xml:space="preserve"> </w:t>
            </w:r>
            <w:r w:rsidR="00E6430C" w:rsidRPr="00F22155">
              <w:rPr>
                <w:sz w:val="24"/>
                <w:szCs w:val="24"/>
              </w:rPr>
              <w:t>Подрядчик должен предусмотреть пересечение и согласовать с собственником коммуникаций (при необходимости получить технические условия на пересечение).</w:t>
            </w:r>
          </w:p>
        </w:tc>
      </w:tr>
      <w:tr w:rsidR="00E6430C" w:rsidRPr="000664B4" w14:paraId="783972B3" w14:textId="77777777" w:rsidTr="0041775E">
        <w:trPr>
          <w:trHeight w:val="761"/>
          <w:jc w:val="center"/>
        </w:trPr>
        <w:tc>
          <w:tcPr>
            <w:tcW w:w="965" w:type="dxa"/>
          </w:tcPr>
          <w:p w14:paraId="7EFC7E71" w14:textId="77777777" w:rsidR="00E6430C" w:rsidRPr="00F22155" w:rsidRDefault="00E6430C" w:rsidP="00E6430C">
            <w:pPr>
              <w:pStyle w:val="20"/>
              <w:numPr>
                <w:ilvl w:val="1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2.3.3</w:t>
            </w:r>
          </w:p>
        </w:tc>
        <w:tc>
          <w:tcPr>
            <w:tcW w:w="2830" w:type="dxa"/>
          </w:tcPr>
          <w:p w14:paraId="0789DB5C" w14:textId="232E6897" w:rsidR="00E6430C" w:rsidRPr="00F22155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Требования к архитектурным решениям</w:t>
            </w:r>
          </w:p>
        </w:tc>
        <w:tc>
          <w:tcPr>
            <w:tcW w:w="5889" w:type="dxa"/>
          </w:tcPr>
          <w:p w14:paraId="4EB105D4" w14:textId="14A89A26" w:rsidR="00E6430C" w:rsidRPr="00F22155" w:rsidRDefault="00E6430C" w:rsidP="008D4AD3">
            <w:pPr>
              <w:pStyle w:val="20"/>
              <w:keepLine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Цветовое решение фасадов зданий и сооружений согласовать с Заказчиком.</w:t>
            </w:r>
          </w:p>
        </w:tc>
      </w:tr>
      <w:tr w:rsidR="00E6430C" w:rsidRPr="000664B4" w14:paraId="16B666AA" w14:textId="77777777" w:rsidTr="008D4AD3">
        <w:trPr>
          <w:trHeight w:val="60"/>
          <w:jc w:val="center"/>
        </w:trPr>
        <w:tc>
          <w:tcPr>
            <w:tcW w:w="965" w:type="dxa"/>
          </w:tcPr>
          <w:p w14:paraId="4EF23151" w14:textId="77777777" w:rsidR="00E6430C" w:rsidRPr="00F22155" w:rsidRDefault="00E6430C" w:rsidP="00E6430C">
            <w:pPr>
              <w:pStyle w:val="20"/>
              <w:numPr>
                <w:ilvl w:val="1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2.3.4</w:t>
            </w:r>
          </w:p>
        </w:tc>
        <w:tc>
          <w:tcPr>
            <w:tcW w:w="2830" w:type="dxa"/>
          </w:tcPr>
          <w:p w14:paraId="3C5AC6AB" w14:textId="77777777" w:rsidR="00E6430C" w:rsidRPr="00F22155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Требования к конструктивным и объемно-планировочным решениям</w:t>
            </w:r>
          </w:p>
        </w:tc>
        <w:tc>
          <w:tcPr>
            <w:tcW w:w="5889" w:type="dxa"/>
          </w:tcPr>
          <w:p w14:paraId="01846A96" w14:textId="77777777" w:rsidR="00E6430C" w:rsidRPr="00F22155" w:rsidRDefault="00E6430C" w:rsidP="008D4AD3">
            <w:pPr>
              <w:pStyle w:val="20"/>
              <w:keepLine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Предусмотреть применение современных строительных материалов, изделий, конструкций и строительных технологий, отвечающих санитарным требованиям, пожарной безопасности, строительным нормам и правилам, климатическим условиям, техническим регламентам.</w:t>
            </w:r>
          </w:p>
          <w:p w14:paraId="4FF9B583" w14:textId="77777777" w:rsidR="00E6430C" w:rsidRPr="00F22155" w:rsidRDefault="00E6430C" w:rsidP="008D4AD3">
            <w:pPr>
              <w:pStyle w:val="20"/>
              <w:keepLine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Тип фундаментов с учетом местных условий строительства.</w:t>
            </w:r>
          </w:p>
          <w:p w14:paraId="39B54533" w14:textId="65E6463C" w:rsidR="00E6430C" w:rsidRDefault="00E6430C" w:rsidP="008D4AD3">
            <w:pPr>
              <w:pStyle w:val="20"/>
              <w:keepLine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 xml:space="preserve">Предусмотреть возможность </w:t>
            </w:r>
            <w:r w:rsidR="00B63AD3" w:rsidRPr="00F22155">
              <w:rPr>
                <w:sz w:val="24"/>
                <w:szCs w:val="24"/>
              </w:rPr>
              <w:t>быстро разборных</w:t>
            </w:r>
            <w:r w:rsidRPr="00F22155">
              <w:rPr>
                <w:sz w:val="24"/>
                <w:szCs w:val="24"/>
              </w:rPr>
              <w:t xml:space="preserve"> металлоконструкций площадок обслуживания оборудования.</w:t>
            </w:r>
          </w:p>
          <w:p w14:paraId="4E216ABA" w14:textId="69276319" w:rsidR="005E4F60" w:rsidRPr="00F22155" w:rsidRDefault="005E4F60" w:rsidP="008D4AD3">
            <w:pPr>
              <w:pStyle w:val="20"/>
              <w:keepLines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Трассы всех коммуникаций выполнить в надземном исполнении.</w:t>
            </w:r>
          </w:p>
          <w:p w14:paraId="7A2C75F6" w14:textId="77777777" w:rsidR="00E6430C" w:rsidRPr="00F22155" w:rsidRDefault="00E6430C" w:rsidP="008D4AD3">
            <w:pPr>
              <w:pStyle w:val="20"/>
              <w:keepLine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Предусмотреть защиту всех конструкций от коррозии специальным покрытием.</w:t>
            </w:r>
          </w:p>
        </w:tc>
      </w:tr>
      <w:tr w:rsidR="00E6430C" w:rsidRPr="000664B4" w14:paraId="750BC1F6" w14:textId="77777777" w:rsidTr="008D4AD3">
        <w:trPr>
          <w:trHeight w:val="60"/>
          <w:jc w:val="center"/>
        </w:trPr>
        <w:tc>
          <w:tcPr>
            <w:tcW w:w="965" w:type="dxa"/>
          </w:tcPr>
          <w:p w14:paraId="6E8D4AD1" w14:textId="77777777" w:rsidR="00E6430C" w:rsidRPr="00F22155" w:rsidRDefault="00E6430C" w:rsidP="008D4AD3">
            <w:pPr>
              <w:pStyle w:val="20"/>
              <w:shd w:val="clear" w:color="auto" w:fill="auto"/>
              <w:spacing w:before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2.3.5</w:t>
            </w:r>
          </w:p>
        </w:tc>
        <w:tc>
          <w:tcPr>
            <w:tcW w:w="2830" w:type="dxa"/>
          </w:tcPr>
          <w:p w14:paraId="3D7C2392" w14:textId="77777777" w:rsidR="00E6430C" w:rsidRPr="00F22155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 xml:space="preserve">Требования к системе электроснабжения </w:t>
            </w:r>
          </w:p>
        </w:tc>
        <w:tc>
          <w:tcPr>
            <w:tcW w:w="5889" w:type="dxa"/>
          </w:tcPr>
          <w:p w14:paraId="54D30CBD" w14:textId="77777777" w:rsidR="00417946" w:rsidRPr="00CE2807" w:rsidRDefault="00417946" w:rsidP="00417946">
            <w:pPr>
              <w:keepNext/>
              <w:keepLines/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07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Запроектировать энергокомплекс в составе Оборудования, указанного выше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612D87F" w14:textId="77777777" w:rsidR="00E6430C" w:rsidRPr="00F22155" w:rsidRDefault="00E6430C" w:rsidP="008D4AD3">
            <w:pPr>
              <w:keepNext/>
              <w:keepLines/>
              <w:widowControl w:val="0"/>
              <w:ind w:left="-2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Разработать: </w:t>
            </w:r>
          </w:p>
          <w:p w14:paraId="5C085FF8" w14:textId="77777777" w:rsidR="00E6430C" w:rsidRPr="00F22155" w:rsidRDefault="00E6430C" w:rsidP="008D4AD3">
            <w:pPr>
              <w:keepNext/>
              <w:keepLines/>
              <w:widowControl w:val="0"/>
              <w:ind w:left="-2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>- схему электроснабжения собственных нужд ГПУ;</w:t>
            </w:r>
          </w:p>
          <w:p w14:paraId="48569325" w14:textId="77777777" w:rsidR="00E6430C" w:rsidRPr="00F22155" w:rsidRDefault="00E6430C" w:rsidP="008D4AD3">
            <w:pPr>
              <w:keepNext/>
              <w:keepLines/>
              <w:widowControl w:val="0"/>
              <w:ind w:left="-2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>- систему освещения временного энергокомплекса;</w:t>
            </w:r>
          </w:p>
          <w:p w14:paraId="3C57DB6B" w14:textId="77777777" w:rsidR="00E6430C" w:rsidRPr="00F22155" w:rsidRDefault="00E6430C" w:rsidP="008D4AD3">
            <w:pPr>
              <w:keepNext/>
              <w:keepLines/>
              <w:widowControl w:val="0"/>
              <w:ind w:left="-2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>- заземление и молниезащиту оборудования зданий и сооружений.</w:t>
            </w:r>
          </w:p>
          <w:p w14:paraId="11895DB5" w14:textId="77777777" w:rsidR="00E6430C" w:rsidRPr="00F22155" w:rsidRDefault="00E6430C" w:rsidP="008D4AD3">
            <w:pPr>
              <w:keepNext/>
              <w:keepLines/>
              <w:widowControl w:val="0"/>
              <w:ind w:left="-2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>Трассировка и выбранные типы кабельной продукции, кабельная арматура должны быть согласованы с Заказчиком.</w:t>
            </w:r>
          </w:p>
          <w:p w14:paraId="5DDCA751" w14:textId="53E9EC8D" w:rsidR="00E6430C" w:rsidRPr="00F22155" w:rsidRDefault="00E6430C" w:rsidP="008D4AD3">
            <w:pPr>
              <w:keepNext/>
              <w:keepLines/>
              <w:widowControl w:val="0"/>
              <w:shd w:val="clear" w:color="auto" w:fill="FFFFFF"/>
              <w:ind w:left="-2" w:right="40"/>
            </w:pPr>
          </w:p>
        </w:tc>
      </w:tr>
      <w:tr w:rsidR="00E6430C" w:rsidRPr="000664B4" w14:paraId="1778EBC3" w14:textId="77777777" w:rsidTr="008D4AD3">
        <w:trPr>
          <w:trHeight w:val="60"/>
          <w:jc w:val="center"/>
        </w:trPr>
        <w:tc>
          <w:tcPr>
            <w:tcW w:w="965" w:type="dxa"/>
          </w:tcPr>
          <w:p w14:paraId="5F1CFE04" w14:textId="77777777" w:rsidR="00E6430C" w:rsidRPr="00F22155" w:rsidRDefault="00E6430C" w:rsidP="008D4AD3">
            <w:pPr>
              <w:pStyle w:val="20"/>
              <w:shd w:val="clear" w:color="auto" w:fill="auto"/>
              <w:spacing w:before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2.3.6</w:t>
            </w:r>
          </w:p>
        </w:tc>
        <w:tc>
          <w:tcPr>
            <w:tcW w:w="2830" w:type="dxa"/>
          </w:tcPr>
          <w:p w14:paraId="7649BED5" w14:textId="77777777" w:rsidR="00E6430C" w:rsidRPr="00F22155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Требования к релейной защите и автоматике</w:t>
            </w:r>
          </w:p>
        </w:tc>
        <w:tc>
          <w:tcPr>
            <w:tcW w:w="5889" w:type="dxa"/>
          </w:tcPr>
          <w:p w14:paraId="33C8B0C0" w14:textId="77777777" w:rsidR="0041775E" w:rsidRPr="00F22155" w:rsidRDefault="0041775E" w:rsidP="0041775E">
            <w:pPr>
              <w:keepNext/>
              <w:keepLines/>
              <w:widowControl w:val="0"/>
              <w:shd w:val="clear" w:color="auto" w:fill="FFFFFF"/>
              <w:ind w:left="-2" w:right="40"/>
              <w:rPr>
                <w:sz w:val="24"/>
                <w:szCs w:val="24"/>
              </w:rPr>
            </w:pPr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>РУ должны быть оснащены микропроцессорными устройствами РЗА с поддержкой стандартных протоколов обмена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5317391" w14:textId="77777777" w:rsidR="0041775E" w:rsidRPr="00F22155" w:rsidRDefault="0041775E" w:rsidP="0041775E">
            <w:pPr>
              <w:keepNext/>
              <w:keepLines/>
              <w:widowControl w:val="0"/>
              <w:shd w:val="clear" w:color="auto" w:fill="FFFFFF"/>
              <w:ind w:left="-2" w:right="40"/>
              <w:rPr>
                <w:sz w:val="24"/>
                <w:szCs w:val="24"/>
              </w:rPr>
            </w:pPr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>В составе раздела в том числе предусмотреть:</w:t>
            </w:r>
          </w:p>
          <w:p w14:paraId="452B55E5" w14:textId="77777777" w:rsidR="0041775E" w:rsidRPr="00F22155" w:rsidRDefault="0041775E" w:rsidP="0041775E">
            <w:pPr>
              <w:pStyle w:val="20"/>
              <w:keepLines/>
              <w:numPr>
                <w:ilvl w:val="0"/>
                <w:numId w:val="4"/>
              </w:numPr>
              <w:shd w:val="clear" w:color="auto" w:fill="auto"/>
              <w:spacing w:before="0" w:line="240" w:lineRule="auto"/>
              <w:ind w:left="282" w:right="40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выполнить схемы размещения РЗА проектируемого временного энергокомплекса;</w:t>
            </w:r>
          </w:p>
          <w:p w14:paraId="2A8B1253" w14:textId="77777777" w:rsidR="0041775E" w:rsidRPr="00F22155" w:rsidRDefault="0041775E" w:rsidP="0041775E">
            <w:pPr>
              <w:pStyle w:val="20"/>
              <w:keepLines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282" w:right="40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lastRenderedPageBreak/>
              <w:t>провести выбор необходимых защит и выполнить предварительный расчёт параметров настройки устройств РЗА для энергокомплекса с учётом параметров строящейся электрической сети</w:t>
            </w:r>
          </w:p>
          <w:p w14:paraId="344AD5B7" w14:textId="77777777" w:rsidR="0041775E" w:rsidRDefault="0041775E" w:rsidP="0041775E">
            <w:pPr>
              <w:pStyle w:val="20"/>
              <w:keepLines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179" w:right="40" w:hanging="218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определить алгоритм подготовки режимов и осуществления автоматической и ручной синхронизации, определить необходимость установки и в случае необходимости предусмотреть устройства РЗА, исключающие несинхронное включение в электрическую сеть.</w:t>
            </w:r>
          </w:p>
          <w:p w14:paraId="3B8C7BDF" w14:textId="735E56E5" w:rsidR="00E6430C" w:rsidRPr="00F22155" w:rsidRDefault="0041775E" w:rsidP="0041775E">
            <w:pPr>
              <w:pStyle w:val="20"/>
              <w:keepLines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179" w:right="40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разработанные решения должны соответствовать требованиям нормативных документов и стандартам компаний ООО «</w:t>
            </w:r>
            <w:proofErr w:type="spellStart"/>
            <w:r w:rsidR="00417946">
              <w:rPr>
                <w:sz w:val="24"/>
                <w:szCs w:val="24"/>
              </w:rPr>
              <w:t>Аггреко</w:t>
            </w:r>
            <w:proofErr w:type="spellEnd"/>
            <w:r w:rsidR="00417946">
              <w:rPr>
                <w:sz w:val="24"/>
                <w:szCs w:val="24"/>
              </w:rPr>
              <w:t xml:space="preserve"> Евразия</w:t>
            </w:r>
            <w:r>
              <w:rPr>
                <w:sz w:val="24"/>
                <w:szCs w:val="24"/>
              </w:rPr>
              <w:t>», ООО «РН-</w:t>
            </w:r>
            <w:proofErr w:type="spellStart"/>
            <w:r>
              <w:rPr>
                <w:sz w:val="24"/>
                <w:szCs w:val="24"/>
              </w:rPr>
              <w:t>Ванкор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6430C" w:rsidRPr="000664B4" w14:paraId="00953DD4" w14:textId="77777777" w:rsidTr="008D4AD3">
        <w:trPr>
          <w:trHeight w:val="60"/>
          <w:jc w:val="center"/>
        </w:trPr>
        <w:tc>
          <w:tcPr>
            <w:tcW w:w="965" w:type="dxa"/>
          </w:tcPr>
          <w:p w14:paraId="14F951D6" w14:textId="77777777" w:rsidR="00E6430C" w:rsidRPr="00F22155" w:rsidRDefault="00E6430C" w:rsidP="008D4AD3">
            <w:pPr>
              <w:pStyle w:val="20"/>
              <w:shd w:val="clear" w:color="auto" w:fill="auto"/>
              <w:spacing w:before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lastRenderedPageBreak/>
              <w:t>2.3.7</w:t>
            </w:r>
          </w:p>
        </w:tc>
        <w:tc>
          <w:tcPr>
            <w:tcW w:w="2830" w:type="dxa"/>
          </w:tcPr>
          <w:p w14:paraId="3BC548D9" w14:textId="77777777" w:rsidR="00E6430C" w:rsidRPr="00F22155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Требования к системе водоснабжения</w:t>
            </w:r>
          </w:p>
        </w:tc>
        <w:tc>
          <w:tcPr>
            <w:tcW w:w="5889" w:type="dxa"/>
          </w:tcPr>
          <w:p w14:paraId="1A8878F6" w14:textId="3DFEF791" w:rsidR="00E6430C" w:rsidRPr="000306BE" w:rsidRDefault="000306BE" w:rsidP="008D4AD3">
            <w:pPr>
              <w:keepNext/>
              <w:keepLines/>
              <w:widowControl w:val="0"/>
              <w:shd w:val="clear" w:color="auto" w:fill="FFFFFF"/>
              <w:ind w:left="-2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B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Подключение к системе водоснабжения в соответствии с ТУ ООО «РН-</w:t>
            </w:r>
            <w:proofErr w:type="spellStart"/>
            <w:r w:rsidRPr="000306B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Ванкор</w:t>
            </w:r>
            <w:proofErr w:type="spellEnd"/>
            <w:r w:rsidRPr="000306B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».</w:t>
            </w:r>
          </w:p>
        </w:tc>
      </w:tr>
      <w:tr w:rsidR="00E6430C" w:rsidRPr="000664B4" w14:paraId="2632AA51" w14:textId="77777777" w:rsidTr="008D4AD3">
        <w:trPr>
          <w:trHeight w:val="60"/>
          <w:jc w:val="center"/>
        </w:trPr>
        <w:tc>
          <w:tcPr>
            <w:tcW w:w="965" w:type="dxa"/>
          </w:tcPr>
          <w:p w14:paraId="787193ED" w14:textId="77777777" w:rsidR="00E6430C" w:rsidRPr="00F22155" w:rsidRDefault="00E6430C" w:rsidP="008D4AD3">
            <w:pPr>
              <w:pStyle w:val="20"/>
              <w:shd w:val="clear" w:color="auto" w:fill="auto"/>
              <w:spacing w:before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2.3.8</w:t>
            </w:r>
          </w:p>
        </w:tc>
        <w:tc>
          <w:tcPr>
            <w:tcW w:w="2830" w:type="dxa"/>
          </w:tcPr>
          <w:p w14:paraId="3844E7DB" w14:textId="77777777" w:rsidR="00E6430C" w:rsidRPr="00F22155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Требования к системе водоотведения</w:t>
            </w:r>
          </w:p>
        </w:tc>
        <w:tc>
          <w:tcPr>
            <w:tcW w:w="5889" w:type="dxa"/>
          </w:tcPr>
          <w:p w14:paraId="467F8C35" w14:textId="586B322F" w:rsidR="00E6430C" w:rsidRPr="000306BE" w:rsidRDefault="000306BE" w:rsidP="008D4AD3">
            <w:pPr>
              <w:pStyle w:val="20"/>
              <w:keepLine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0306BE">
              <w:rPr>
                <w:color w:val="000000"/>
                <w:spacing w:val="-4"/>
                <w:sz w:val="24"/>
                <w:szCs w:val="24"/>
              </w:rPr>
              <w:t>Подключение к системе водоотведения в соответствии с ТУ ООО «РН-</w:t>
            </w:r>
            <w:proofErr w:type="spellStart"/>
            <w:r w:rsidRPr="000306BE">
              <w:rPr>
                <w:color w:val="000000"/>
                <w:spacing w:val="-4"/>
                <w:sz w:val="24"/>
                <w:szCs w:val="24"/>
              </w:rPr>
              <w:t>Ванкор</w:t>
            </w:r>
            <w:proofErr w:type="spellEnd"/>
            <w:r w:rsidRPr="000306BE">
              <w:rPr>
                <w:color w:val="000000"/>
                <w:spacing w:val="-4"/>
                <w:sz w:val="24"/>
                <w:szCs w:val="24"/>
              </w:rPr>
              <w:t>».</w:t>
            </w:r>
          </w:p>
        </w:tc>
      </w:tr>
      <w:tr w:rsidR="00E6430C" w:rsidRPr="000664B4" w14:paraId="422B4F6A" w14:textId="77777777" w:rsidTr="008D4AD3">
        <w:trPr>
          <w:trHeight w:val="60"/>
          <w:jc w:val="center"/>
        </w:trPr>
        <w:tc>
          <w:tcPr>
            <w:tcW w:w="965" w:type="dxa"/>
          </w:tcPr>
          <w:p w14:paraId="00BCAFD5" w14:textId="77777777" w:rsidR="00E6430C" w:rsidRPr="00F22155" w:rsidRDefault="00E6430C" w:rsidP="00E6430C">
            <w:pPr>
              <w:pStyle w:val="20"/>
              <w:numPr>
                <w:ilvl w:val="1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2.3.9</w:t>
            </w:r>
          </w:p>
        </w:tc>
        <w:tc>
          <w:tcPr>
            <w:tcW w:w="2830" w:type="dxa"/>
          </w:tcPr>
          <w:p w14:paraId="61B24004" w14:textId="77777777" w:rsidR="00E6430C" w:rsidRPr="00F22155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Требования к отоплению, вентиляция и кондиционирование воздуха, тепловые сети</w:t>
            </w:r>
          </w:p>
        </w:tc>
        <w:tc>
          <w:tcPr>
            <w:tcW w:w="5889" w:type="dxa"/>
          </w:tcPr>
          <w:p w14:paraId="0E4EB7CB" w14:textId="77777777" w:rsidR="00E6430C" w:rsidRPr="00F22155" w:rsidRDefault="00E6430C" w:rsidP="008D4AD3">
            <w:pPr>
              <w:pStyle w:val="20"/>
              <w:keepLine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 xml:space="preserve">Требования по отоплению, вентиляции и кондиционированию воздуха должны быть представлены в технических требованиях на поставку зданий и сооружений, в опросных листах Основного оборудования. </w:t>
            </w:r>
          </w:p>
          <w:p w14:paraId="7CED999E" w14:textId="77777777" w:rsidR="00E6430C" w:rsidRPr="00F22155" w:rsidRDefault="00E6430C" w:rsidP="008D4AD3">
            <w:pPr>
              <w:pStyle w:val="20"/>
              <w:keepLine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 xml:space="preserve">Применить </w:t>
            </w:r>
            <w:proofErr w:type="spellStart"/>
            <w:r w:rsidRPr="00F22155">
              <w:rPr>
                <w:sz w:val="24"/>
                <w:szCs w:val="24"/>
              </w:rPr>
              <w:t>блочно</w:t>
            </w:r>
            <w:proofErr w:type="spellEnd"/>
            <w:r w:rsidRPr="00F22155">
              <w:rPr>
                <w:sz w:val="24"/>
                <w:szCs w:val="24"/>
              </w:rPr>
              <w:t>-модульные здания полной заводской готовности с электрическими системами отопления, с системами вентиляции и кондиционирования.</w:t>
            </w:r>
          </w:p>
        </w:tc>
      </w:tr>
      <w:tr w:rsidR="00E6430C" w:rsidRPr="000664B4" w14:paraId="11BA20EE" w14:textId="77777777" w:rsidTr="008D4AD3">
        <w:trPr>
          <w:trHeight w:val="60"/>
          <w:jc w:val="center"/>
        </w:trPr>
        <w:tc>
          <w:tcPr>
            <w:tcW w:w="965" w:type="dxa"/>
          </w:tcPr>
          <w:p w14:paraId="129269A8" w14:textId="77777777" w:rsidR="00E6430C" w:rsidRPr="00F22155" w:rsidRDefault="00E6430C" w:rsidP="00E6430C">
            <w:pPr>
              <w:pStyle w:val="20"/>
              <w:numPr>
                <w:ilvl w:val="1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2.3.10</w:t>
            </w:r>
          </w:p>
        </w:tc>
        <w:tc>
          <w:tcPr>
            <w:tcW w:w="2830" w:type="dxa"/>
          </w:tcPr>
          <w:p w14:paraId="15EC04D6" w14:textId="77777777" w:rsidR="00E6430C" w:rsidRPr="00F22155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Требования к разделу «Сети связи»</w:t>
            </w:r>
          </w:p>
        </w:tc>
        <w:tc>
          <w:tcPr>
            <w:tcW w:w="5889" w:type="dxa"/>
          </w:tcPr>
          <w:p w14:paraId="1A823F11" w14:textId="77777777" w:rsidR="00E6430C" w:rsidRPr="00F22155" w:rsidRDefault="00E6430C" w:rsidP="008D4AD3">
            <w:pPr>
              <w:pStyle w:val="20"/>
              <w:keepLine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 xml:space="preserve">Для нужд АСУЭ временного энергокомплекса предусмотреть организацию каналов связи между РУ и помещением дежурного персонала на площадке </w:t>
            </w:r>
          </w:p>
        </w:tc>
      </w:tr>
      <w:tr w:rsidR="00E6430C" w:rsidRPr="000664B4" w14:paraId="3528708D" w14:textId="77777777" w:rsidTr="008D4AD3">
        <w:trPr>
          <w:trHeight w:val="60"/>
          <w:jc w:val="center"/>
        </w:trPr>
        <w:tc>
          <w:tcPr>
            <w:tcW w:w="965" w:type="dxa"/>
          </w:tcPr>
          <w:p w14:paraId="2C8E1551" w14:textId="77777777" w:rsidR="00E6430C" w:rsidRPr="00F22155" w:rsidRDefault="00E6430C" w:rsidP="00E6430C">
            <w:pPr>
              <w:pStyle w:val="20"/>
              <w:numPr>
                <w:ilvl w:val="1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2.3.11</w:t>
            </w:r>
          </w:p>
        </w:tc>
        <w:tc>
          <w:tcPr>
            <w:tcW w:w="2830" w:type="dxa"/>
          </w:tcPr>
          <w:p w14:paraId="61D48982" w14:textId="77777777" w:rsidR="00E6430C" w:rsidRPr="00F22155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Требования к системе газоснабжения</w:t>
            </w:r>
          </w:p>
        </w:tc>
        <w:tc>
          <w:tcPr>
            <w:tcW w:w="5889" w:type="dxa"/>
          </w:tcPr>
          <w:p w14:paraId="31AC2C33" w14:textId="736C1B64" w:rsidR="00E6430C" w:rsidRPr="00F22155" w:rsidRDefault="00E6430C" w:rsidP="008D4AD3">
            <w:pPr>
              <w:pStyle w:val="20"/>
              <w:keepLine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 xml:space="preserve">Выполнить в соответствии с ТУ на </w:t>
            </w:r>
            <w:r w:rsidR="00EE058F" w:rsidRPr="00F22155">
              <w:rPr>
                <w:sz w:val="24"/>
                <w:szCs w:val="24"/>
              </w:rPr>
              <w:t>подключение временной</w:t>
            </w:r>
            <w:r w:rsidRPr="00F22155">
              <w:rPr>
                <w:sz w:val="24"/>
                <w:szCs w:val="24"/>
              </w:rPr>
              <w:t xml:space="preserve"> линии питающего газопровода для нужд ВЭЦ </w:t>
            </w:r>
            <w:r w:rsidR="00417946">
              <w:rPr>
                <w:sz w:val="24"/>
                <w:szCs w:val="24"/>
              </w:rPr>
              <w:t>КП-</w:t>
            </w:r>
            <w:r w:rsidR="0029083E">
              <w:rPr>
                <w:sz w:val="24"/>
                <w:szCs w:val="24"/>
              </w:rPr>
              <w:t>3</w:t>
            </w:r>
          </w:p>
        </w:tc>
      </w:tr>
      <w:tr w:rsidR="00E6430C" w:rsidRPr="000664B4" w14:paraId="361391D8" w14:textId="77777777" w:rsidTr="008D4AD3">
        <w:trPr>
          <w:trHeight w:val="60"/>
          <w:jc w:val="center"/>
        </w:trPr>
        <w:tc>
          <w:tcPr>
            <w:tcW w:w="965" w:type="dxa"/>
          </w:tcPr>
          <w:p w14:paraId="6B72AAC2" w14:textId="77777777" w:rsidR="00E6430C" w:rsidRPr="00F22155" w:rsidRDefault="00E6430C" w:rsidP="00E6430C">
            <w:pPr>
              <w:pStyle w:val="20"/>
              <w:numPr>
                <w:ilvl w:val="1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2.3.12</w:t>
            </w:r>
          </w:p>
        </w:tc>
        <w:tc>
          <w:tcPr>
            <w:tcW w:w="2830" w:type="dxa"/>
          </w:tcPr>
          <w:p w14:paraId="290DD701" w14:textId="77777777" w:rsidR="00E6430C" w:rsidRPr="00F22155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Требования к технологическим решениям</w:t>
            </w:r>
          </w:p>
        </w:tc>
        <w:tc>
          <w:tcPr>
            <w:tcW w:w="5889" w:type="dxa"/>
          </w:tcPr>
          <w:p w14:paraId="12FE0507" w14:textId="2CC3DD59" w:rsidR="00E6430C" w:rsidRPr="00F22155" w:rsidRDefault="00E6430C" w:rsidP="008D4AD3">
            <w:pPr>
              <w:pStyle w:val="20"/>
              <w:keepLine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 xml:space="preserve">Выполнить в соответствии с нормативными требованиями и ТУ Заказчика на подключение газопровода для нужд ВЭЦ </w:t>
            </w:r>
            <w:r w:rsidR="00417946">
              <w:rPr>
                <w:sz w:val="24"/>
                <w:szCs w:val="24"/>
              </w:rPr>
              <w:t>КП-</w:t>
            </w:r>
            <w:r w:rsidR="0029083E">
              <w:rPr>
                <w:sz w:val="24"/>
                <w:szCs w:val="24"/>
              </w:rPr>
              <w:t>3</w:t>
            </w:r>
          </w:p>
        </w:tc>
      </w:tr>
      <w:tr w:rsidR="00E6430C" w:rsidRPr="000664B4" w14:paraId="09AFF7D8" w14:textId="77777777" w:rsidTr="008D4AD3">
        <w:trPr>
          <w:trHeight w:val="60"/>
          <w:jc w:val="center"/>
        </w:trPr>
        <w:tc>
          <w:tcPr>
            <w:tcW w:w="965" w:type="dxa"/>
          </w:tcPr>
          <w:p w14:paraId="27CEDD11" w14:textId="77777777" w:rsidR="00E6430C" w:rsidRPr="00F22155" w:rsidRDefault="00E6430C" w:rsidP="00E6430C">
            <w:pPr>
              <w:pStyle w:val="20"/>
              <w:numPr>
                <w:ilvl w:val="1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2.3.13</w:t>
            </w:r>
          </w:p>
        </w:tc>
        <w:tc>
          <w:tcPr>
            <w:tcW w:w="2830" w:type="dxa"/>
          </w:tcPr>
          <w:p w14:paraId="4603A799" w14:textId="77777777" w:rsidR="00E6430C" w:rsidRPr="00F22155" w:rsidRDefault="00E6430C" w:rsidP="008D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155">
              <w:rPr>
                <w:rFonts w:ascii="Times New Roman" w:hAnsi="Times New Roman" w:cs="Times New Roman"/>
                <w:sz w:val="24"/>
                <w:szCs w:val="24"/>
              </w:rPr>
              <w:t>Требования к режиму безопасности и гигиене труда</w:t>
            </w:r>
          </w:p>
        </w:tc>
        <w:tc>
          <w:tcPr>
            <w:tcW w:w="5889" w:type="dxa"/>
          </w:tcPr>
          <w:p w14:paraId="15416AEE" w14:textId="77777777" w:rsidR="00E6430C" w:rsidRPr="00F22155" w:rsidRDefault="00E6430C" w:rsidP="008D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155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законодательными актами РФ и документами по охране труда и промышленной безопасности на объектах нефтяной и газовой промышленности, требованиями СП 2.2.1.1312-03 «Гигиенические требования к проектированию вновь строящихся и реконструируемых промышленных предприятий» и другими действующими нормативными документами.</w:t>
            </w:r>
          </w:p>
        </w:tc>
      </w:tr>
      <w:tr w:rsidR="00E6430C" w:rsidRPr="000664B4" w14:paraId="0470106C" w14:textId="77777777" w:rsidTr="008D4AD3">
        <w:trPr>
          <w:trHeight w:val="60"/>
          <w:jc w:val="center"/>
        </w:trPr>
        <w:tc>
          <w:tcPr>
            <w:tcW w:w="965" w:type="dxa"/>
          </w:tcPr>
          <w:p w14:paraId="3EC3C29B" w14:textId="77777777" w:rsidR="00E6430C" w:rsidRPr="00F22155" w:rsidRDefault="00E6430C" w:rsidP="00E6430C">
            <w:pPr>
              <w:pStyle w:val="20"/>
              <w:numPr>
                <w:ilvl w:val="1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2.3.14</w:t>
            </w:r>
          </w:p>
        </w:tc>
        <w:tc>
          <w:tcPr>
            <w:tcW w:w="2830" w:type="dxa"/>
          </w:tcPr>
          <w:p w14:paraId="770D836E" w14:textId="77777777" w:rsidR="00E6430C" w:rsidRPr="00F22155" w:rsidRDefault="00E6430C" w:rsidP="008D4AD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2155">
              <w:rPr>
                <w:rFonts w:ascii="Times New Roman" w:hAnsi="Times New Roman" w:cs="Times New Roman"/>
                <w:sz w:val="24"/>
                <w:szCs w:val="24"/>
              </w:rPr>
              <w:t>Требования по ассимиляции производства</w:t>
            </w:r>
          </w:p>
        </w:tc>
        <w:tc>
          <w:tcPr>
            <w:tcW w:w="5889" w:type="dxa"/>
          </w:tcPr>
          <w:p w14:paraId="5C780BF8" w14:textId="77777777" w:rsidR="00E6430C" w:rsidRPr="00F22155" w:rsidRDefault="00E6430C" w:rsidP="008D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155">
              <w:rPr>
                <w:rFonts w:ascii="Times New Roman" w:hAnsi="Times New Roman" w:cs="Times New Roman"/>
                <w:sz w:val="24"/>
                <w:szCs w:val="24"/>
              </w:rPr>
              <w:t>В соответствии с техническими условиями Заказчика.</w:t>
            </w:r>
          </w:p>
        </w:tc>
      </w:tr>
      <w:tr w:rsidR="00E6430C" w:rsidRPr="000664B4" w14:paraId="508F3B6D" w14:textId="77777777" w:rsidTr="008D4AD3">
        <w:trPr>
          <w:trHeight w:val="60"/>
          <w:jc w:val="center"/>
        </w:trPr>
        <w:tc>
          <w:tcPr>
            <w:tcW w:w="965" w:type="dxa"/>
          </w:tcPr>
          <w:p w14:paraId="5A32C537" w14:textId="77777777" w:rsidR="00E6430C" w:rsidRPr="00F22155" w:rsidRDefault="00E6430C" w:rsidP="00E6430C">
            <w:pPr>
              <w:pStyle w:val="20"/>
              <w:numPr>
                <w:ilvl w:val="1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2.3.15</w:t>
            </w:r>
          </w:p>
        </w:tc>
        <w:tc>
          <w:tcPr>
            <w:tcW w:w="2830" w:type="dxa"/>
          </w:tcPr>
          <w:p w14:paraId="68C4C1D8" w14:textId="77777777" w:rsidR="00E6430C" w:rsidRPr="00F22155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Требования к автоматизированной системе управления технологическим процессом</w:t>
            </w:r>
          </w:p>
        </w:tc>
        <w:tc>
          <w:tcPr>
            <w:tcW w:w="5889" w:type="dxa"/>
          </w:tcPr>
          <w:p w14:paraId="5F4D66C4" w14:textId="77777777" w:rsidR="00E6430C" w:rsidRPr="00F22155" w:rsidRDefault="00E6430C" w:rsidP="008D4AD3">
            <w:pPr>
              <w:pStyle w:val="20"/>
              <w:keepLine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 xml:space="preserve">Предусмотреть контроль и управление технологическим и электротехническим оборудованием энергокомплекса во всех режимах работы. </w:t>
            </w:r>
          </w:p>
          <w:p w14:paraId="376C4B3D" w14:textId="77777777" w:rsidR="00E6430C" w:rsidRPr="00F22155" w:rsidRDefault="00E6430C" w:rsidP="008D4AD3">
            <w:pPr>
              <w:pStyle w:val="20"/>
              <w:keepLine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6430C" w:rsidRPr="000664B4" w14:paraId="03AC3A02" w14:textId="77777777" w:rsidTr="008D4AD3">
        <w:trPr>
          <w:trHeight w:val="60"/>
          <w:jc w:val="center"/>
        </w:trPr>
        <w:tc>
          <w:tcPr>
            <w:tcW w:w="965" w:type="dxa"/>
          </w:tcPr>
          <w:p w14:paraId="21E79D64" w14:textId="77777777" w:rsidR="00E6430C" w:rsidRPr="00F22155" w:rsidRDefault="00E6430C" w:rsidP="00E6430C">
            <w:pPr>
              <w:pStyle w:val="20"/>
              <w:numPr>
                <w:ilvl w:val="1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lastRenderedPageBreak/>
              <w:t>2.3.16</w:t>
            </w:r>
          </w:p>
        </w:tc>
        <w:tc>
          <w:tcPr>
            <w:tcW w:w="2830" w:type="dxa"/>
          </w:tcPr>
          <w:p w14:paraId="4D8DC22B" w14:textId="77777777" w:rsidR="00E6430C" w:rsidRPr="00F22155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Требования к проектированию СИКГ</w:t>
            </w:r>
          </w:p>
        </w:tc>
        <w:tc>
          <w:tcPr>
            <w:tcW w:w="5889" w:type="dxa"/>
          </w:tcPr>
          <w:p w14:paraId="525ED857" w14:textId="77777777" w:rsidR="00E6430C" w:rsidRPr="00F22155" w:rsidRDefault="00E6430C" w:rsidP="008D4AD3">
            <w:pPr>
              <w:pStyle w:val="20"/>
              <w:keepLine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 xml:space="preserve">Предел допускаемой относительной погрешности измерений объема газа для системы измерения количества газа (СИКГ) должен нормироваться, исходя из категории и класса СИКГ в соответствии с ГОСТ Р 8.733.2011 с изменением 1. </w:t>
            </w:r>
          </w:p>
          <w:p w14:paraId="1B9E70F4" w14:textId="77777777" w:rsidR="00E6430C" w:rsidRDefault="00E6430C" w:rsidP="008D4AD3">
            <w:pPr>
              <w:pStyle w:val="20"/>
              <w:keepLine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 xml:space="preserve">Функции СИКГ, состав и оснащение СИКГ, типы преобразователей и вычислителей расхода, структура и функции СОИ, требования к средствам измерений (СИ) давления и температуры, требования к технологическому оборудованию должны соответствовать ГОСТ Р 8.733.2011 </w:t>
            </w:r>
          </w:p>
          <w:p w14:paraId="285FF0F9" w14:textId="77777777" w:rsidR="00E6430C" w:rsidRPr="00F22155" w:rsidRDefault="00E6430C" w:rsidP="008D4AD3">
            <w:pPr>
              <w:pStyle w:val="20"/>
              <w:keepLine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6430C" w:rsidRPr="000664B4" w14:paraId="5F140E35" w14:textId="77777777" w:rsidTr="008D4AD3">
        <w:trPr>
          <w:trHeight w:val="60"/>
          <w:jc w:val="center"/>
        </w:trPr>
        <w:tc>
          <w:tcPr>
            <w:tcW w:w="965" w:type="dxa"/>
          </w:tcPr>
          <w:p w14:paraId="0139FF06" w14:textId="77777777" w:rsidR="00E6430C" w:rsidRPr="00F22155" w:rsidRDefault="00E6430C" w:rsidP="00E6430C">
            <w:pPr>
              <w:pStyle w:val="20"/>
              <w:numPr>
                <w:ilvl w:val="1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2.3.17</w:t>
            </w:r>
          </w:p>
        </w:tc>
        <w:tc>
          <w:tcPr>
            <w:tcW w:w="2830" w:type="dxa"/>
          </w:tcPr>
          <w:p w14:paraId="28F947AC" w14:textId="77777777" w:rsidR="00E6430C" w:rsidRPr="00F22155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Требования к организации строительства</w:t>
            </w:r>
          </w:p>
        </w:tc>
        <w:tc>
          <w:tcPr>
            <w:tcW w:w="5889" w:type="dxa"/>
          </w:tcPr>
          <w:p w14:paraId="7E3F57B1" w14:textId="77777777" w:rsidR="00E6430C" w:rsidRPr="00F22155" w:rsidRDefault="00E6430C" w:rsidP="008D4AD3">
            <w:pPr>
              <w:pStyle w:val="20"/>
              <w:keepLine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 xml:space="preserve">Выполнить в соответствии с требованиями </w:t>
            </w:r>
            <w:r w:rsidRPr="00F22155">
              <w:rPr>
                <w:sz w:val="24"/>
                <w:szCs w:val="24"/>
              </w:rPr>
              <w:br/>
              <w:t>СП 48.13330.2010 «Организация строительства».</w:t>
            </w:r>
          </w:p>
        </w:tc>
      </w:tr>
      <w:tr w:rsidR="00E6430C" w:rsidRPr="000664B4" w14:paraId="78BC16AC" w14:textId="77777777" w:rsidTr="008D4AD3">
        <w:trPr>
          <w:trHeight w:val="819"/>
          <w:jc w:val="center"/>
        </w:trPr>
        <w:tc>
          <w:tcPr>
            <w:tcW w:w="965" w:type="dxa"/>
          </w:tcPr>
          <w:p w14:paraId="1F71F4E0" w14:textId="77777777" w:rsidR="00E6430C" w:rsidRPr="00F22155" w:rsidRDefault="00E6430C" w:rsidP="00E6430C">
            <w:pPr>
              <w:pStyle w:val="20"/>
              <w:numPr>
                <w:ilvl w:val="1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2.3.18</w:t>
            </w:r>
          </w:p>
        </w:tc>
        <w:tc>
          <w:tcPr>
            <w:tcW w:w="2830" w:type="dxa"/>
          </w:tcPr>
          <w:p w14:paraId="71CC053F" w14:textId="77777777" w:rsidR="00E6430C" w:rsidRPr="00F22155" w:rsidRDefault="00E6430C" w:rsidP="008D4AD3">
            <w:pPr>
              <w:pStyle w:val="20"/>
              <w:keepLine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Требования к разработке мероприятий по охране окружающей среды</w:t>
            </w:r>
          </w:p>
        </w:tc>
        <w:tc>
          <w:tcPr>
            <w:tcW w:w="5889" w:type="dxa"/>
          </w:tcPr>
          <w:p w14:paraId="3AF233DA" w14:textId="77777777" w:rsidR="00E6430C" w:rsidRPr="00F22155" w:rsidRDefault="00E6430C" w:rsidP="008D4AD3">
            <w:pPr>
              <w:pStyle w:val="20"/>
              <w:keepLine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В соответствии с требованиями природоохранного законодательства и нормативно-методических документов</w:t>
            </w:r>
          </w:p>
        </w:tc>
      </w:tr>
      <w:tr w:rsidR="00E6430C" w:rsidRPr="000664B4" w14:paraId="5C20D20D" w14:textId="77777777" w:rsidTr="008D4AD3">
        <w:trPr>
          <w:trHeight w:val="60"/>
          <w:jc w:val="center"/>
        </w:trPr>
        <w:tc>
          <w:tcPr>
            <w:tcW w:w="965" w:type="dxa"/>
          </w:tcPr>
          <w:p w14:paraId="62BEB493" w14:textId="77777777" w:rsidR="00E6430C" w:rsidRPr="00F22155" w:rsidRDefault="00E6430C" w:rsidP="00E6430C">
            <w:pPr>
              <w:pStyle w:val="20"/>
              <w:numPr>
                <w:ilvl w:val="1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2.3.19</w:t>
            </w:r>
          </w:p>
        </w:tc>
        <w:tc>
          <w:tcPr>
            <w:tcW w:w="2830" w:type="dxa"/>
          </w:tcPr>
          <w:p w14:paraId="4922616A" w14:textId="77777777" w:rsidR="00E6430C" w:rsidRPr="00F22155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Требования к мероприятиям по обеспечению пожарной безопасности</w:t>
            </w:r>
          </w:p>
        </w:tc>
        <w:tc>
          <w:tcPr>
            <w:tcW w:w="5889" w:type="dxa"/>
          </w:tcPr>
          <w:p w14:paraId="46FFFC92" w14:textId="77777777" w:rsidR="00E6430C" w:rsidRPr="00F22155" w:rsidRDefault="00E6430C" w:rsidP="008D4A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в соответствии с требованиями нормативных актов РФ, Федерального закона № 123-ФЗ от 22.07.2008г. ст. 48 Градостроительного Кодекса РФ.</w:t>
            </w:r>
          </w:p>
          <w:p w14:paraId="65893771" w14:textId="77777777" w:rsidR="00E6430C" w:rsidRPr="00F22155" w:rsidRDefault="00E6430C" w:rsidP="008D4A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>и согласно ТУ и исходным данным Заказчика.</w:t>
            </w:r>
          </w:p>
        </w:tc>
      </w:tr>
      <w:tr w:rsidR="00E6430C" w:rsidRPr="000664B4" w14:paraId="3929B852" w14:textId="77777777" w:rsidTr="008D4AD3">
        <w:trPr>
          <w:trHeight w:val="60"/>
          <w:jc w:val="center"/>
        </w:trPr>
        <w:tc>
          <w:tcPr>
            <w:tcW w:w="965" w:type="dxa"/>
          </w:tcPr>
          <w:p w14:paraId="72271B0E" w14:textId="77777777" w:rsidR="00E6430C" w:rsidRPr="00F22155" w:rsidRDefault="00E6430C" w:rsidP="00E6430C">
            <w:pPr>
              <w:pStyle w:val="20"/>
              <w:numPr>
                <w:ilvl w:val="1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2.3.20</w:t>
            </w:r>
          </w:p>
        </w:tc>
        <w:tc>
          <w:tcPr>
            <w:tcW w:w="2830" w:type="dxa"/>
          </w:tcPr>
          <w:p w14:paraId="6145DC39" w14:textId="77777777" w:rsidR="00E6430C" w:rsidRPr="00F22155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Требования к обеспечению безопасной эксплуатации объектов капитального строительства</w:t>
            </w:r>
          </w:p>
        </w:tc>
        <w:tc>
          <w:tcPr>
            <w:tcW w:w="5889" w:type="dxa"/>
          </w:tcPr>
          <w:p w14:paraId="501E6586" w14:textId="4F136358" w:rsidR="00E6430C" w:rsidRPr="00F22155" w:rsidRDefault="00EE058F" w:rsidP="008D4A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в</w:t>
            </w:r>
            <w:r w:rsidR="00E6430C"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соответствии с требованиями Градостроительного Кодекса РФ» от 29.12.2004 № 190-ФЗ, Федерального закона от 30 декабря 2009 г. № 384-ФЗ «Технический регламент о безопасности зданий и сооружений».</w:t>
            </w:r>
          </w:p>
        </w:tc>
      </w:tr>
      <w:tr w:rsidR="00E6430C" w:rsidRPr="000664B4" w14:paraId="5B49923B" w14:textId="77777777" w:rsidTr="008D4AD3">
        <w:trPr>
          <w:trHeight w:val="60"/>
          <w:jc w:val="center"/>
        </w:trPr>
        <w:tc>
          <w:tcPr>
            <w:tcW w:w="965" w:type="dxa"/>
          </w:tcPr>
          <w:p w14:paraId="1090F82F" w14:textId="77777777" w:rsidR="00E6430C" w:rsidRPr="00F22155" w:rsidRDefault="00E6430C" w:rsidP="00E6430C">
            <w:pPr>
              <w:pStyle w:val="20"/>
              <w:numPr>
                <w:ilvl w:val="1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2.3.21</w:t>
            </w:r>
          </w:p>
        </w:tc>
        <w:tc>
          <w:tcPr>
            <w:tcW w:w="2830" w:type="dxa"/>
          </w:tcPr>
          <w:p w14:paraId="248DE71C" w14:textId="77777777" w:rsidR="00E6430C" w:rsidRPr="00F22155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Требования к разработке смета на строительство объектов капитального строительства</w:t>
            </w:r>
          </w:p>
        </w:tc>
        <w:tc>
          <w:tcPr>
            <w:tcW w:w="5889" w:type="dxa"/>
          </w:tcPr>
          <w:p w14:paraId="72E7F450" w14:textId="77777777" w:rsidR="00E6430C" w:rsidRPr="00F22155" w:rsidRDefault="00E6430C" w:rsidP="008D4AD3">
            <w:pPr>
              <w:pStyle w:val="20"/>
              <w:keepLine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Сметную документацию выполнить:</w:t>
            </w:r>
          </w:p>
          <w:p w14:paraId="4794846B" w14:textId="77777777" w:rsidR="00E6430C" w:rsidRPr="00F22155" w:rsidRDefault="00E6430C" w:rsidP="00E6430C">
            <w:pPr>
              <w:pStyle w:val="20"/>
              <w:keepLines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179" w:right="40" w:hanging="218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в базисном уровне цен на 01.01.2000 г. (ред. 2009 г.) в соответствии с методикой определения стоимости строительной продукции на территории Российской Федерации МДС 81-35.2004, утвержденной постановлением Госстроя России №15/1 от 05.03.2004 г. (ФЭР);</w:t>
            </w:r>
          </w:p>
          <w:p w14:paraId="27A8D151" w14:textId="77777777" w:rsidR="00E6430C" w:rsidRPr="00F22155" w:rsidRDefault="00E6430C" w:rsidP="00E6430C">
            <w:pPr>
              <w:pStyle w:val="20"/>
              <w:keepLines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179" w:right="40" w:hanging="218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в текущих ценах.</w:t>
            </w:r>
          </w:p>
          <w:p w14:paraId="1272DF1B" w14:textId="77777777" w:rsidR="00E6430C" w:rsidRPr="00F22155" w:rsidRDefault="00E6430C" w:rsidP="008D4AD3">
            <w:pPr>
              <w:pStyle w:val="20"/>
              <w:keepLine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 xml:space="preserve">Сметную документацию предоставить в электронном виде в формате MS </w:t>
            </w:r>
            <w:proofErr w:type="spellStart"/>
            <w:r w:rsidRPr="00F22155">
              <w:rPr>
                <w:sz w:val="24"/>
                <w:szCs w:val="24"/>
              </w:rPr>
              <w:t>Excel</w:t>
            </w:r>
            <w:proofErr w:type="spellEnd"/>
            <w:r w:rsidRPr="00F22155">
              <w:rPr>
                <w:sz w:val="24"/>
                <w:szCs w:val="24"/>
              </w:rPr>
              <w:t xml:space="preserve"> и программном комплексе «Гранд-Смета».</w:t>
            </w:r>
          </w:p>
          <w:p w14:paraId="5BE5B7A5" w14:textId="77777777" w:rsidR="00E6430C" w:rsidRPr="00F22155" w:rsidRDefault="00E6430C" w:rsidP="008D4AD3">
            <w:pPr>
              <w:pStyle w:val="20"/>
              <w:keepLine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Состав сметной документации на стадии разработки проектной документации:</w:t>
            </w:r>
          </w:p>
          <w:p w14:paraId="16C30E8F" w14:textId="77777777" w:rsidR="00E6430C" w:rsidRPr="00F22155" w:rsidRDefault="00E6430C" w:rsidP="00E6430C">
            <w:pPr>
              <w:pStyle w:val="20"/>
              <w:keepLines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179" w:right="40" w:hanging="218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сводный сметный расчет;</w:t>
            </w:r>
          </w:p>
          <w:p w14:paraId="541240B7" w14:textId="09B8C455" w:rsidR="00E6430C" w:rsidRPr="00F22155" w:rsidRDefault="00E6430C" w:rsidP="00E6430C">
            <w:pPr>
              <w:pStyle w:val="20"/>
              <w:keepLines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179" w:right="40" w:hanging="218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локальные сметные расчеты</w:t>
            </w:r>
            <w:r w:rsidR="009837B6">
              <w:rPr>
                <w:sz w:val="24"/>
                <w:szCs w:val="24"/>
              </w:rPr>
              <w:t xml:space="preserve"> по каждому разделу проекта.</w:t>
            </w:r>
          </w:p>
        </w:tc>
      </w:tr>
      <w:tr w:rsidR="00E6430C" w:rsidRPr="000664B4" w14:paraId="65A11EE3" w14:textId="77777777" w:rsidTr="008D4AD3">
        <w:trPr>
          <w:trHeight w:val="60"/>
          <w:jc w:val="center"/>
        </w:trPr>
        <w:tc>
          <w:tcPr>
            <w:tcW w:w="965" w:type="dxa"/>
          </w:tcPr>
          <w:p w14:paraId="307BD4E6" w14:textId="77777777" w:rsidR="00E6430C" w:rsidRPr="00792069" w:rsidRDefault="00E6430C" w:rsidP="00E6430C">
            <w:pPr>
              <w:pStyle w:val="20"/>
              <w:numPr>
                <w:ilvl w:val="1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2.3.22</w:t>
            </w:r>
          </w:p>
        </w:tc>
        <w:tc>
          <w:tcPr>
            <w:tcW w:w="2830" w:type="dxa"/>
          </w:tcPr>
          <w:p w14:paraId="19A351E0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Инженерно-технических мероприятий гражданской обороны, мероприятий по предупреждению чрезвычайных ситуаций</w:t>
            </w:r>
          </w:p>
        </w:tc>
        <w:tc>
          <w:tcPr>
            <w:tcW w:w="5889" w:type="dxa"/>
          </w:tcPr>
          <w:p w14:paraId="2988BB71" w14:textId="217AE636" w:rsidR="00E6430C" w:rsidRPr="00792069" w:rsidRDefault="00E6430C" w:rsidP="008D4AD3">
            <w:pPr>
              <w:pStyle w:val="20"/>
              <w:keepLine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  <w:lang w:eastAsia="ru-RU"/>
              </w:rPr>
              <w:t xml:space="preserve">Выполнить согласно исходным данным и требованиям ГУ МЧС России по </w:t>
            </w:r>
            <w:r w:rsidR="00B63AD3">
              <w:rPr>
                <w:sz w:val="24"/>
                <w:szCs w:val="24"/>
                <w:lang w:eastAsia="ru-RU"/>
              </w:rPr>
              <w:t>Красноярскому краю</w:t>
            </w:r>
            <w:r w:rsidRPr="00792069">
              <w:rPr>
                <w:sz w:val="24"/>
                <w:szCs w:val="24"/>
                <w:lang w:eastAsia="ru-RU"/>
              </w:rPr>
              <w:t>.</w:t>
            </w:r>
          </w:p>
          <w:p w14:paraId="7D8BB94F" w14:textId="77777777" w:rsidR="00E6430C" w:rsidRPr="00792069" w:rsidRDefault="00E6430C" w:rsidP="008D4AD3">
            <w:pPr>
              <w:pStyle w:val="20"/>
              <w:keepLine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Разработанные мероприятия по объему, составу и качеству должны соответствовать требованиям противопожарной и санитарной безопасности.</w:t>
            </w:r>
          </w:p>
          <w:p w14:paraId="7451150A" w14:textId="77777777" w:rsidR="00E6430C" w:rsidRPr="00792069" w:rsidRDefault="00E6430C" w:rsidP="008D4AD3">
            <w:pPr>
              <w:pStyle w:val="20"/>
              <w:keepLine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6430C" w:rsidRPr="000664B4" w14:paraId="1D068EC2" w14:textId="77777777" w:rsidTr="008D4AD3">
        <w:trPr>
          <w:trHeight w:val="60"/>
          <w:jc w:val="center"/>
        </w:trPr>
        <w:tc>
          <w:tcPr>
            <w:tcW w:w="965" w:type="dxa"/>
          </w:tcPr>
          <w:p w14:paraId="712AC6D9" w14:textId="77777777" w:rsidR="00E6430C" w:rsidRPr="00792069" w:rsidRDefault="00E6430C" w:rsidP="00E6430C">
            <w:pPr>
              <w:pStyle w:val="20"/>
              <w:numPr>
                <w:ilvl w:val="1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2.3.23</w:t>
            </w:r>
          </w:p>
        </w:tc>
        <w:tc>
          <w:tcPr>
            <w:tcW w:w="2830" w:type="dxa"/>
          </w:tcPr>
          <w:p w14:paraId="111B719D" w14:textId="77777777" w:rsidR="00E6430C" w:rsidRPr="00792069" w:rsidRDefault="00E6430C" w:rsidP="008D4AD3">
            <w:pPr>
              <w:pStyle w:val="20"/>
              <w:keepLine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Согласования</w:t>
            </w:r>
          </w:p>
        </w:tc>
        <w:tc>
          <w:tcPr>
            <w:tcW w:w="5889" w:type="dxa"/>
          </w:tcPr>
          <w:p w14:paraId="64E25466" w14:textId="0373F9F5" w:rsidR="00E6430C" w:rsidRPr="00792069" w:rsidRDefault="00F5049A" w:rsidP="008D4AD3">
            <w:pPr>
              <w:pStyle w:val="20"/>
              <w:keepLines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  <w:r w:rsidR="00E6430C" w:rsidRPr="00792069">
              <w:rPr>
                <w:sz w:val="24"/>
                <w:szCs w:val="24"/>
              </w:rPr>
              <w:t xml:space="preserve"> должен предоставить на согласование:</w:t>
            </w:r>
          </w:p>
          <w:p w14:paraId="59CCA804" w14:textId="62EBF55A" w:rsidR="00E6430C" w:rsidRPr="00792069" w:rsidRDefault="00E6430C" w:rsidP="008D4AD3">
            <w:pPr>
              <w:pStyle w:val="20"/>
              <w:keepLine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 xml:space="preserve">- принципиальные технологические схемы энергокомплекса, газопровода, </w:t>
            </w:r>
          </w:p>
          <w:p w14:paraId="1B568EED" w14:textId="77777777" w:rsidR="00E6430C" w:rsidRPr="00792069" w:rsidRDefault="00E6430C" w:rsidP="008D4AD3">
            <w:pPr>
              <w:pStyle w:val="20"/>
              <w:keepLine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lastRenderedPageBreak/>
              <w:t xml:space="preserve">- схему электроснабжения, </w:t>
            </w:r>
          </w:p>
          <w:p w14:paraId="62B5DC08" w14:textId="77777777" w:rsidR="00E6430C" w:rsidRPr="00792069" w:rsidRDefault="00E6430C" w:rsidP="008D4AD3">
            <w:pPr>
              <w:pStyle w:val="20"/>
              <w:keepLine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- схему генерального плана энергокомплекса и узла редуцирования газа высокого давления.</w:t>
            </w:r>
          </w:p>
          <w:p w14:paraId="75C7191D" w14:textId="77777777" w:rsidR="00E6430C" w:rsidRPr="00792069" w:rsidRDefault="00E6430C" w:rsidP="008D4AD3">
            <w:pPr>
              <w:pStyle w:val="20"/>
              <w:keepLine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- схему трассы газопровода;</w:t>
            </w:r>
          </w:p>
          <w:p w14:paraId="721B5130" w14:textId="77777777" w:rsidR="00E6430C" w:rsidRPr="00792069" w:rsidRDefault="00E6430C" w:rsidP="008D4AD3">
            <w:pPr>
              <w:pStyle w:val="20"/>
              <w:keepLines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6430C" w:rsidRPr="000664B4" w14:paraId="58C8E86C" w14:textId="77777777" w:rsidTr="008D4AD3">
        <w:trPr>
          <w:trHeight w:val="60"/>
          <w:jc w:val="center"/>
        </w:trPr>
        <w:tc>
          <w:tcPr>
            <w:tcW w:w="965" w:type="dxa"/>
          </w:tcPr>
          <w:p w14:paraId="1F9F66BF" w14:textId="77777777" w:rsidR="00E6430C" w:rsidRPr="00792069" w:rsidRDefault="00E6430C" w:rsidP="00E6430C">
            <w:pPr>
              <w:pStyle w:val="20"/>
              <w:numPr>
                <w:ilvl w:val="1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lastRenderedPageBreak/>
              <w:t>2.3.24</w:t>
            </w:r>
          </w:p>
        </w:tc>
        <w:tc>
          <w:tcPr>
            <w:tcW w:w="2830" w:type="dxa"/>
          </w:tcPr>
          <w:p w14:paraId="41355EB1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Экспертиза</w:t>
            </w:r>
          </w:p>
        </w:tc>
        <w:tc>
          <w:tcPr>
            <w:tcW w:w="5889" w:type="dxa"/>
          </w:tcPr>
          <w:p w14:paraId="377E73B5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Согласованную ПД и результаты инженерных изысканий в полном объёме Генподрядчик должен подать на экспертизу, по результатам которой получить Положительное заключение.</w:t>
            </w:r>
          </w:p>
          <w:p w14:paraId="0929C491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До направления на экспертизу ПД должна быть согласована со стороны Заказчика.</w:t>
            </w:r>
          </w:p>
          <w:p w14:paraId="2266B20A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E6430C" w:rsidRPr="000664B4" w14:paraId="27A61F47" w14:textId="77777777" w:rsidTr="008D4AD3">
        <w:trPr>
          <w:trHeight w:val="60"/>
          <w:jc w:val="center"/>
        </w:trPr>
        <w:tc>
          <w:tcPr>
            <w:tcW w:w="965" w:type="dxa"/>
          </w:tcPr>
          <w:p w14:paraId="2E895951" w14:textId="77777777" w:rsidR="00E6430C" w:rsidRPr="00792069" w:rsidRDefault="00E6430C" w:rsidP="008D4AD3">
            <w:pPr>
              <w:pStyle w:val="20"/>
              <w:shd w:val="clear" w:color="auto" w:fill="auto"/>
              <w:spacing w:before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2.5</w:t>
            </w:r>
          </w:p>
        </w:tc>
        <w:tc>
          <w:tcPr>
            <w:tcW w:w="2830" w:type="dxa"/>
          </w:tcPr>
          <w:p w14:paraId="66344959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Авторский надзор</w:t>
            </w:r>
          </w:p>
        </w:tc>
        <w:tc>
          <w:tcPr>
            <w:tcW w:w="5889" w:type="dxa"/>
          </w:tcPr>
          <w:p w14:paraId="7EEEBBC3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В процессе производства СМР и ПНР Подрядчик осуществляет контроль за соответствием выполненных работ проектным решениям и нормативно-технической документации.</w:t>
            </w:r>
          </w:p>
        </w:tc>
      </w:tr>
      <w:tr w:rsidR="00E6430C" w:rsidRPr="000664B4" w14:paraId="3F4D7142" w14:textId="77777777" w:rsidTr="008D4AD3">
        <w:trPr>
          <w:trHeight w:val="60"/>
          <w:jc w:val="center"/>
        </w:trPr>
        <w:tc>
          <w:tcPr>
            <w:tcW w:w="965" w:type="dxa"/>
          </w:tcPr>
          <w:p w14:paraId="2B0AAEF3" w14:textId="77777777" w:rsidR="00E6430C" w:rsidRPr="00792069" w:rsidRDefault="00E6430C" w:rsidP="00E6430C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3</w:t>
            </w:r>
          </w:p>
        </w:tc>
        <w:tc>
          <w:tcPr>
            <w:tcW w:w="2830" w:type="dxa"/>
          </w:tcPr>
          <w:p w14:paraId="53E6770B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Исходные данные</w:t>
            </w:r>
          </w:p>
        </w:tc>
        <w:tc>
          <w:tcPr>
            <w:tcW w:w="5889" w:type="dxa"/>
          </w:tcPr>
          <w:p w14:paraId="4B71C7DF" w14:textId="77777777" w:rsidR="00E6430C" w:rsidRPr="00792069" w:rsidRDefault="00E6430C" w:rsidP="008D4AD3">
            <w:pPr>
              <w:pStyle w:val="20"/>
              <w:keepLine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В качестве исходных данных для проектирования Заказчик по запросу Подрядчика передаёт следующую информацию:</w:t>
            </w:r>
          </w:p>
          <w:p w14:paraId="670D9EE9" w14:textId="72AF19A7" w:rsidR="00E6430C" w:rsidRPr="00792069" w:rsidRDefault="00E6430C" w:rsidP="00E6430C">
            <w:pPr>
              <w:pStyle w:val="20"/>
              <w:keepLines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179" w:right="40" w:hanging="218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 xml:space="preserve">ТУ на газоснабжение, ТУ на подключение к сетям инженерно-технического обеспечения и </w:t>
            </w:r>
            <w:r w:rsidR="00EE058F" w:rsidRPr="00792069">
              <w:rPr>
                <w:sz w:val="24"/>
                <w:szCs w:val="24"/>
              </w:rPr>
              <w:t>иные ТУ,</w:t>
            </w:r>
            <w:r w:rsidRPr="00792069">
              <w:rPr>
                <w:sz w:val="24"/>
                <w:szCs w:val="24"/>
              </w:rPr>
              <w:t xml:space="preserve"> и исходные данные по запросу Подрядчика, без которых невозможно осуществить функционирование проектируемого объекта и разработку проектной документации в соответствии с нормативными требованиями;</w:t>
            </w:r>
          </w:p>
          <w:p w14:paraId="109635E0" w14:textId="77777777" w:rsidR="00E6430C" w:rsidRPr="00792069" w:rsidRDefault="00E6430C" w:rsidP="00E6430C">
            <w:pPr>
              <w:pStyle w:val="20"/>
              <w:keepLines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179" w:right="40" w:hanging="218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Градостроительный план земельного участка,</w:t>
            </w:r>
          </w:p>
          <w:p w14:paraId="6D9D950F" w14:textId="0986AA68" w:rsidR="00E6430C" w:rsidRPr="00792069" w:rsidRDefault="00E6430C" w:rsidP="00E6430C">
            <w:pPr>
              <w:pStyle w:val="20"/>
              <w:keepLines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179" w:right="40" w:hanging="218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Договор аренды</w:t>
            </w:r>
            <w:r w:rsidR="00D84D73">
              <w:rPr>
                <w:sz w:val="24"/>
                <w:szCs w:val="24"/>
              </w:rPr>
              <w:t xml:space="preserve"> (субаренды)</w:t>
            </w:r>
            <w:r w:rsidRPr="00792069">
              <w:rPr>
                <w:sz w:val="24"/>
                <w:szCs w:val="24"/>
              </w:rPr>
              <w:t xml:space="preserve"> земельного участка;</w:t>
            </w:r>
          </w:p>
          <w:p w14:paraId="516C539D" w14:textId="77777777" w:rsidR="00E6430C" w:rsidRPr="00792069" w:rsidRDefault="00E6430C" w:rsidP="00E6430C">
            <w:pPr>
              <w:pStyle w:val="20"/>
              <w:keepLines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179" w:right="40" w:hanging="218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 xml:space="preserve">Техническую документацию на основное и вспомогательное оборудование (дизель-генераторные установки, газо-поршневые установки, КТП, топливную емкость, установку подготовки ПНГ, магистральный регулятор, SCADA-систему, нагрузочный стенд, операторскую, ЗИП контейнер и </w:t>
            </w:r>
            <w:proofErr w:type="gramStart"/>
            <w:r w:rsidRPr="00792069">
              <w:rPr>
                <w:sz w:val="24"/>
                <w:szCs w:val="24"/>
              </w:rPr>
              <w:t>т.д.</w:t>
            </w:r>
            <w:proofErr w:type="gramEnd"/>
            <w:r w:rsidRPr="00792069">
              <w:rPr>
                <w:sz w:val="24"/>
                <w:szCs w:val="24"/>
              </w:rPr>
              <w:t>);</w:t>
            </w:r>
          </w:p>
          <w:p w14:paraId="43D08EEB" w14:textId="77777777" w:rsidR="00E6430C" w:rsidRPr="00792069" w:rsidRDefault="00E6430C" w:rsidP="00E6430C">
            <w:pPr>
              <w:pStyle w:val="20"/>
              <w:keepLines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179" w:right="40" w:hanging="218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 xml:space="preserve"> Локальные нормативные документы ООО</w:t>
            </w:r>
            <w:r w:rsidRPr="00792069">
              <w:t> «РН-</w:t>
            </w:r>
            <w:proofErr w:type="spellStart"/>
            <w:r w:rsidRPr="00792069">
              <w:t>Ванкор</w:t>
            </w:r>
            <w:proofErr w:type="spellEnd"/>
            <w:r w:rsidRPr="00792069">
              <w:t xml:space="preserve">», </w:t>
            </w:r>
            <w:r w:rsidRPr="00792069">
              <w:rPr>
                <w:sz w:val="24"/>
                <w:szCs w:val="24"/>
              </w:rPr>
              <w:t>необходимые для проектирования;</w:t>
            </w:r>
          </w:p>
          <w:p w14:paraId="3307A1E4" w14:textId="77777777" w:rsidR="00E6430C" w:rsidRPr="00792069" w:rsidRDefault="00E6430C" w:rsidP="00E6430C">
            <w:pPr>
              <w:pStyle w:val="20"/>
              <w:keepLines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179" w:right="40" w:hanging="218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Генеральный план размещения объекта;</w:t>
            </w:r>
          </w:p>
          <w:p w14:paraId="46DA7D79" w14:textId="77777777" w:rsidR="00E6430C" w:rsidRPr="00792069" w:rsidRDefault="00E6430C" w:rsidP="00E6430C">
            <w:pPr>
              <w:pStyle w:val="20"/>
              <w:keepLines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179" w:right="40" w:hanging="218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Параметры и компонентный состав попутного нефтяного газа;</w:t>
            </w:r>
          </w:p>
          <w:p w14:paraId="470C5609" w14:textId="77777777" w:rsidR="00E6430C" w:rsidRPr="00792069" w:rsidRDefault="00E6430C" w:rsidP="00E6430C">
            <w:pPr>
              <w:pStyle w:val="20"/>
              <w:keepLines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179" w:right="40" w:hanging="218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 xml:space="preserve">Нагрузки месторождения </w:t>
            </w:r>
          </w:p>
        </w:tc>
      </w:tr>
      <w:tr w:rsidR="00E6430C" w:rsidRPr="000664B4" w14:paraId="23BAF18E" w14:textId="77777777" w:rsidTr="008D4AD3">
        <w:trPr>
          <w:trHeight w:val="60"/>
          <w:jc w:val="center"/>
        </w:trPr>
        <w:tc>
          <w:tcPr>
            <w:tcW w:w="965" w:type="dxa"/>
          </w:tcPr>
          <w:p w14:paraId="18FED096" w14:textId="77777777" w:rsidR="00E6430C" w:rsidRPr="00792069" w:rsidRDefault="00E6430C" w:rsidP="00E6430C">
            <w:pPr>
              <w:pStyle w:val="20"/>
              <w:keepNext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b/>
                <w:sz w:val="24"/>
                <w:szCs w:val="24"/>
              </w:rPr>
            </w:pPr>
            <w:r w:rsidRPr="0079206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719" w:type="dxa"/>
            <w:gridSpan w:val="2"/>
          </w:tcPr>
          <w:p w14:paraId="0294DBA5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92069">
              <w:rPr>
                <w:b/>
                <w:sz w:val="24"/>
                <w:szCs w:val="24"/>
              </w:rPr>
              <w:t>Требования к документации</w:t>
            </w:r>
          </w:p>
        </w:tc>
      </w:tr>
      <w:tr w:rsidR="00E6430C" w:rsidRPr="000664B4" w14:paraId="712880E0" w14:textId="77777777" w:rsidTr="008D4AD3">
        <w:trPr>
          <w:trHeight w:val="60"/>
          <w:jc w:val="center"/>
        </w:trPr>
        <w:tc>
          <w:tcPr>
            <w:tcW w:w="965" w:type="dxa"/>
          </w:tcPr>
          <w:p w14:paraId="55D1994C" w14:textId="77777777" w:rsidR="00E6430C" w:rsidRPr="00792069" w:rsidRDefault="00E6430C" w:rsidP="00E6430C">
            <w:pPr>
              <w:pStyle w:val="20"/>
              <w:numPr>
                <w:ilvl w:val="1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4.1</w:t>
            </w:r>
          </w:p>
        </w:tc>
        <w:tc>
          <w:tcPr>
            <w:tcW w:w="2830" w:type="dxa"/>
          </w:tcPr>
          <w:p w14:paraId="64F2D8BE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Количество экземпляров</w:t>
            </w:r>
          </w:p>
        </w:tc>
        <w:tc>
          <w:tcPr>
            <w:tcW w:w="5889" w:type="dxa"/>
          </w:tcPr>
          <w:p w14:paraId="5371CC96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Документацию по проекту в полном объеме (включая обосновывающие расчеты) представить Заказчику в 4</w:t>
            </w:r>
            <w:r w:rsidRPr="00792069">
              <w:rPr>
                <w:sz w:val="24"/>
                <w:szCs w:val="24"/>
              </w:rPr>
              <w:noBreakHyphen/>
              <w:t>х экземплярах на бумажном носителе и в 1-м экземпляре в электронном виде на CD-R, CD-RW или DVD-R, DVD-RW.</w:t>
            </w:r>
          </w:p>
          <w:p w14:paraId="4FC26EFB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Адрес отправки каждого экземпляра документации согласовать с Заказчиком.</w:t>
            </w:r>
          </w:p>
        </w:tc>
      </w:tr>
      <w:tr w:rsidR="00E6430C" w:rsidRPr="000664B4" w14:paraId="44B81545" w14:textId="77777777" w:rsidTr="008D4AD3">
        <w:trPr>
          <w:trHeight w:val="60"/>
          <w:jc w:val="center"/>
        </w:trPr>
        <w:tc>
          <w:tcPr>
            <w:tcW w:w="965" w:type="dxa"/>
          </w:tcPr>
          <w:p w14:paraId="39E50E95" w14:textId="77777777" w:rsidR="00E6430C" w:rsidRPr="00792069" w:rsidRDefault="00E6430C" w:rsidP="00E6430C">
            <w:pPr>
              <w:pStyle w:val="20"/>
              <w:numPr>
                <w:ilvl w:val="1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4.2</w:t>
            </w:r>
          </w:p>
        </w:tc>
        <w:tc>
          <w:tcPr>
            <w:tcW w:w="2830" w:type="dxa"/>
          </w:tcPr>
          <w:p w14:paraId="236D31B0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Шифр документации</w:t>
            </w:r>
          </w:p>
        </w:tc>
        <w:tc>
          <w:tcPr>
            <w:tcW w:w="5889" w:type="dxa"/>
          </w:tcPr>
          <w:p w14:paraId="2F17F253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Согласовать с Заказчиком шифр разделов ПД и комплектов РД.</w:t>
            </w:r>
          </w:p>
        </w:tc>
      </w:tr>
      <w:tr w:rsidR="00E6430C" w:rsidRPr="000664B4" w14:paraId="08C905EE" w14:textId="77777777" w:rsidTr="008D4AD3">
        <w:trPr>
          <w:trHeight w:val="60"/>
          <w:jc w:val="center"/>
        </w:trPr>
        <w:tc>
          <w:tcPr>
            <w:tcW w:w="965" w:type="dxa"/>
          </w:tcPr>
          <w:p w14:paraId="6514DDF8" w14:textId="77777777" w:rsidR="00E6430C" w:rsidRPr="00792069" w:rsidRDefault="00E6430C" w:rsidP="00E6430C">
            <w:pPr>
              <w:pStyle w:val="20"/>
              <w:numPr>
                <w:ilvl w:val="1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4.3</w:t>
            </w:r>
          </w:p>
        </w:tc>
        <w:tc>
          <w:tcPr>
            <w:tcW w:w="2830" w:type="dxa"/>
          </w:tcPr>
          <w:p w14:paraId="6C944E21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Бумажный вид</w:t>
            </w:r>
          </w:p>
        </w:tc>
        <w:tc>
          <w:tcPr>
            <w:tcW w:w="5889" w:type="dxa"/>
          </w:tcPr>
          <w:p w14:paraId="10863C6E" w14:textId="77777777" w:rsidR="00E6430C" w:rsidRPr="00792069" w:rsidRDefault="00E6430C" w:rsidP="008D4AD3">
            <w:pPr>
              <w:pStyle w:val="20"/>
              <w:shd w:val="clear" w:color="auto" w:fill="auto"/>
              <w:spacing w:before="0" w:line="240" w:lineRule="auto"/>
              <w:ind w:right="40" w:firstLine="0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Разделы ПД и комплекты РД сброшюровать.</w:t>
            </w:r>
          </w:p>
        </w:tc>
      </w:tr>
      <w:tr w:rsidR="00E6430C" w:rsidRPr="000664B4" w14:paraId="6D5178C4" w14:textId="77777777" w:rsidTr="008D4AD3">
        <w:trPr>
          <w:trHeight w:val="60"/>
          <w:jc w:val="center"/>
        </w:trPr>
        <w:tc>
          <w:tcPr>
            <w:tcW w:w="965" w:type="dxa"/>
          </w:tcPr>
          <w:p w14:paraId="22F53741" w14:textId="77777777" w:rsidR="00E6430C" w:rsidRPr="00792069" w:rsidRDefault="00E6430C" w:rsidP="00E6430C">
            <w:pPr>
              <w:pStyle w:val="20"/>
              <w:numPr>
                <w:ilvl w:val="1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lastRenderedPageBreak/>
              <w:t>4.4</w:t>
            </w:r>
          </w:p>
        </w:tc>
        <w:tc>
          <w:tcPr>
            <w:tcW w:w="2830" w:type="dxa"/>
          </w:tcPr>
          <w:p w14:paraId="34559081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Электронный вид</w:t>
            </w:r>
          </w:p>
        </w:tc>
        <w:tc>
          <w:tcPr>
            <w:tcW w:w="5889" w:type="dxa"/>
          </w:tcPr>
          <w:p w14:paraId="5195812D" w14:textId="11D28E37" w:rsidR="00E6430C" w:rsidRPr="00792069" w:rsidRDefault="00E6430C" w:rsidP="008D4AD3">
            <w:pPr>
              <w:pStyle w:val="20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 xml:space="preserve">Электронная версия ПД и РД предоставляется </w:t>
            </w:r>
            <w:r w:rsidR="00EE058F" w:rsidRPr="00792069">
              <w:rPr>
                <w:sz w:val="24"/>
                <w:szCs w:val="24"/>
              </w:rPr>
              <w:t>на оптических</w:t>
            </w:r>
            <w:r w:rsidRPr="00792069">
              <w:rPr>
                <w:sz w:val="24"/>
                <w:szCs w:val="24"/>
              </w:rPr>
              <w:t xml:space="preserve"> носителях: CD-R, CD-RW или DVD-R, DVD-RW (графическая часть в формате *.</w:t>
            </w:r>
            <w:proofErr w:type="spellStart"/>
            <w:r w:rsidRPr="00792069">
              <w:rPr>
                <w:sz w:val="24"/>
                <w:szCs w:val="24"/>
              </w:rPr>
              <w:t>pdf</w:t>
            </w:r>
            <w:proofErr w:type="spellEnd"/>
            <w:r w:rsidRPr="00792069">
              <w:rPr>
                <w:sz w:val="24"/>
                <w:szCs w:val="24"/>
              </w:rPr>
              <w:t xml:space="preserve"> и *.</w:t>
            </w:r>
            <w:proofErr w:type="spellStart"/>
            <w:r w:rsidRPr="00792069">
              <w:rPr>
                <w:sz w:val="24"/>
                <w:szCs w:val="24"/>
              </w:rPr>
              <w:t>dwg</w:t>
            </w:r>
            <w:proofErr w:type="spellEnd"/>
            <w:r w:rsidRPr="00792069">
              <w:rPr>
                <w:sz w:val="24"/>
                <w:szCs w:val="24"/>
              </w:rPr>
              <w:t xml:space="preserve">, текстовая часть в формате MS </w:t>
            </w:r>
            <w:proofErr w:type="spellStart"/>
            <w:r w:rsidRPr="00792069">
              <w:rPr>
                <w:sz w:val="24"/>
                <w:szCs w:val="24"/>
              </w:rPr>
              <w:t>Office</w:t>
            </w:r>
            <w:proofErr w:type="spellEnd"/>
            <w:r w:rsidRPr="00792069">
              <w:rPr>
                <w:sz w:val="24"/>
                <w:szCs w:val="24"/>
              </w:rPr>
              <w:t xml:space="preserve"> *.</w:t>
            </w:r>
            <w:proofErr w:type="spellStart"/>
            <w:r w:rsidRPr="00792069">
              <w:rPr>
                <w:sz w:val="24"/>
                <w:szCs w:val="24"/>
              </w:rPr>
              <w:t>doc</w:t>
            </w:r>
            <w:proofErr w:type="spellEnd"/>
            <w:r w:rsidRPr="00792069">
              <w:rPr>
                <w:sz w:val="24"/>
                <w:szCs w:val="24"/>
              </w:rPr>
              <w:t xml:space="preserve"> и *.</w:t>
            </w:r>
            <w:proofErr w:type="spellStart"/>
            <w:r w:rsidRPr="00792069">
              <w:rPr>
                <w:sz w:val="24"/>
                <w:szCs w:val="24"/>
              </w:rPr>
              <w:t>pdf</w:t>
            </w:r>
            <w:proofErr w:type="spellEnd"/>
            <w:r w:rsidRPr="00792069">
              <w:rPr>
                <w:sz w:val="24"/>
                <w:szCs w:val="24"/>
              </w:rPr>
              <w:t>, а таблиц *.</w:t>
            </w:r>
            <w:proofErr w:type="spellStart"/>
            <w:r w:rsidRPr="00792069">
              <w:rPr>
                <w:sz w:val="24"/>
                <w:szCs w:val="24"/>
              </w:rPr>
              <w:t>xls</w:t>
            </w:r>
            <w:proofErr w:type="spellEnd"/>
            <w:r w:rsidRPr="00792069">
              <w:rPr>
                <w:sz w:val="24"/>
                <w:szCs w:val="24"/>
              </w:rPr>
              <w:t xml:space="preserve">). </w:t>
            </w:r>
          </w:p>
          <w:p w14:paraId="6F896CCB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Электронная версия должна соответствовать ведомости основного комплекта Результата выполненных Работ и комплектоваться отдельно по каждому тому.</w:t>
            </w:r>
          </w:p>
          <w:p w14:paraId="061F9299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 xml:space="preserve"> Наименование файлов томов, комплектов чертежей, должны соответствовать названию документации, представленной на бумажных носителях. </w:t>
            </w:r>
          </w:p>
          <w:p w14:paraId="0447ABF6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 xml:space="preserve">Текстовую и графическую документацию предоставить как в формате </w:t>
            </w:r>
            <w:proofErr w:type="spellStart"/>
            <w:r w:rsidRPr="00792069">
              <w:rPr>
                <w:sz w:val="24"/>
                <w:szCs w:val="24"/>
              </w:rPr>
              <w:t>Acrobat</w:t>
            </w:r>
            <w:proofErr w:type="spellEnd"/>
            <w:r w:rsidRPr="00792069">
              <w:rPr>
                <w:sz w:val="24"/>
                <w:szCs w:val="24"/>
              </w:rPr>
              <w:t xml:space="preserve"> </w:t>
            </w:r>
            <w:proofErr w:type="spellStart"/>
            <w:r w:rsidRPr="00792069">
              <w:rPr>
                <w:sz w:val="24"/>
                <w:szCs w:val="24"/>
              </w:rPr>
              <w:t>Reader</w:t>
            </w:r>
            <w:proofErr w:type="spellEnd"/>
            <w:r w:rsidRPr="00792069">
              <w:rPr>
                <w:sz w:val="24"/>
                <w:szCs w:val="24"/>
              </w:rPr>
              <w:t xml:space="preserve"> (документация должна быть подписана для возможности восстановления копий), так и в редактируемых форматах MS </w:t>
            </w:r>
            <w:r w:rsidRPr="00792069">
              <w:rPr>
                <w:sz w:val="24"/>
                <w:szCs w:val="24"/>
                <w:lang w:val="en-US"/>
              </w:rPr>
              <w:t>Word</w:t>
            </w:r>
            <w:r w:rsidRPr="00792069">
              <w:rPr>
                <w:sz w:val="24"/>
                <w:szCs w:val="24"/>
              </w:rPr>
              <w:t xml:space="preserve">, </w:t>
            </w:r>
            <w:r w:rsidRPr="00792069">
              <w:rPr>
                <w:sz w:val="24"/>
                <w:szCs w:val="24"/>
                <w:lang w:val="en-US"/>
              </w:rPr>
              <w:t>MS</w:t>
            </w:r>
            <w:r w:rsidRPr="00792069">
              <w:rPr>
                <w:sz w:val="24"/>
                <w:szCs w:val="24"/>
              </w:rPr>
              <w:t xml:space="preserve"> </w:t>
            </w:r>
            <w:r w:rsidRPr="00792069">
              <w:rPr>
                <w:sz w:val="24"/>
                <w:szCs w:val="24"/>
                <w:lang w:val="en-US"/>
              </w:rPr>
              <w:t>Excel</w:t>
            </w:r>
            <w:r w:rsidRPr="00792069">
              <w:rPr>
                <w:sz w:val="24"/>
                <w:szCs w:val="24"/>
              </w:rPr>
              <w:t>.</w:t>
            </w:r>
          </w:p>
          <w:p w14:paraId="4C9CAE92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Сметную документацию предоставить, в том числе, в формате «Гранд-Смета».</w:t>
            </w:r>
          </w:p>
          <w:p w14:paraId="31E1E557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 xml:space="preserve">При открытии файлов формата </w:t>
            </w:r>
            <w:proofErr w:type="spellStart"/>
            <w:r w:rsidRPr="00792069">
              <w:rPr>
                <w:sz w:val="24"/>
                <w:szCs w:val="24"/>
              </w:rPr>
              <w:t>Acrobat</w:t>
            </w:r>
            <w:proofErr w:type="spellEnd"/>
            <w:r w:rsidRPr="00792069">
              <w:rPr>
                <w:sz w:val="24"/>
                <w:szCs w:val="24"/>
              </w:rPr>
              <w:t xml:space="preserve"> </w:t>
            </w:r>
            <w:proofErr w:type="spellStart"/>
            <w:r w:rsidRPr="00792069">
              <w:rPr>
                <w:sz w:val="24"/>
                <w:szCs w:val="24"/>
              </w:rPr>
              <w:t>Reader</w:t>
            </w:r>
            <w:proofErr w:type="spellEnd"/>
            <w:r w:rsidRPr="00792069">
              <w:rPr>
                <w:sz w:val="24"/>
                <w:szCs w:val="24"/>
              </w:rPr>
              <w:t xml:space="preserve"> листы должны быть нормально ориентированы. </w:t>
            </w:r>
          </w:p>
          <w:p w14:paraId="42280D54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Каждый раздел ПД либо комплект РД предоставить в виде отдельного файла.</w:t>
            </w:r>
          </w:p>
          <w:p w14:paraId="15941760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Наименования файлов должны соответствовать шифрам разделов ПД и комплектов РД.</w:t>
            </w:r>
          </w:p>
        </w:tc>
      </w:tr>
      <w:tr w:rsidR="00E6430C" w:rsidRPr="000664B4" w14:paraId="6B26C298" w14:textId="77777777" w:rsidTr="008D4AD3">
        <w:trPr>
          <w:trHeight w:val="60"/>
          <w:jc w:val="center"/>
        </w:trPr>
        <w:tc>
          <w:tcPr>
            <w:tcW w:w="965" w:type="dxa"/>
          </w:tcPr>
          <w:p w14:paraId="6992EE90" w14:textId="77777777" w:rsidR="00E6430C" w:rsidRPr="00792069" w:rsidRDefault="00E6430C" w:rsidP="00E6430C">
            <w:pPr>
              <w:pStyle w:val="20"/>
              <w:numPr>
                <w:ilvl w:val="1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4.5</w:t>
            </w:r>
          </w:p>
        </w:tc>
        <w:tc>
          <w:tcPr>
            <w:tcW w:w="2830" w:type="dxa"/>
          </w:tcPr>
          <w:p w14:paraId="44D6F1CA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Передача документации</w:t>
            </w:r>
          </w:p>
        </w:tc>
        <w:tc>
          <w:tcPr>
            <w:tcW w:w="5889" w:type="dxa"/>
          </w:tcPr>
          <w:p w14:paraId="0506A64E" w14:textId="77777777" w:rsidR="00E6430C" w:rsidRPr="0084147D" w:rsidRDefault="00E6430C" w:rsidP="008D4AD3">
            <w:pPr>
              <w:pStyle w:val="20"/>
              <w:spacing w:before="0" w:line="240" w:lineRule="auto"/>
              <w:ind w:firstLine="0"/>
              <w:rPr>
                <w:sz w:val="24"/>
                <w:szCs w:val="24"/>
                <w:highlight w:val="yellow"/>
              </w:rPr>
            </w:pPr>
          </w:p>
        </w:tc>
      </w:tr>
      <w:tr w:rsidR="00E6430C" w:rsidRPr="000664B4" w14:paraId="77BF6FF2" w14:textId="77777777" w:rsidTr="008D4AD3">
        <w:trPr>
          <w:trHeight w:val="60"/>
          <w:jc w:val="center"/>
        </w:trPr>
        <w:tc>
          <w:tcPr>
            <w:tcW w:w="965" w:type="dxa"/>
          </w:tcPr>
          <w:p w14:paraId="49042D44" w14:textId="77777777" w:rsidR="00E6430C" w:rsidRPr="00792069" w:rsidRDefault="00E6430C" w:rsidP="008D4AD3">
            <w:pPr>
              <w:pStyle w:val="20"/>
              <w:shd w:val="clear" w:color="auto" w:fill="auto"/>
              <w:spacing w:before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4.5.1</w:t>
            </w:r>
          </w:p>
        </w:tc>
        <w:tc>
          <w:tcPr>
            <w:tcW w:w="2830" w:type="dxa"/>
          </w:tcPr>
          <w:p w14:paraId="404960D8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Предварительная документация</w:t>
            </w:r>
          </w:p>
        </w:tc>
        <w:tc>
          <w:tcPr>
            <w:tcW w:w="5889" w:type="dxa"/>
          </w:tcPr>
          <w:p w14:paraId="5A1521D3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По мере разработки ПД и РД допускается отправка отдельных листов, разделов и комплектов Заказчику для предварительного рассмотрения, согласования и учёта при подготовке к производству работ.</w:t>
            </w:r>
          </w:p>
        </w:tc>
      </w:tr>
      <w:tr w:rsidR="00E6430C" w:rsidRPr="000664B4" w14:paraId="402AAB69" w14:textId="77777777" w:rsidTr="008D4AD3">
        <w:trPr>
          <w:trHeight w:val="60"/>
          <w:jc w:val="center"/>
        </w:trPr>
        <w:tc>
          <w:tcPr>
            <w:tcW w:w="965" w:type="dxa"/>
          </w:tcPr>
          <w:p w14:paraId="06367E05" w14:textId="77777777" w:rsidR="00E6430C" w:rsidRPr="00792069" w:rsidRDefault="00E6430C" w:rsidP="008D4AD3">
            <w:pPr>
              <w:pStyle w:val="20"/>
              <w:shd w:val="clear" w:color="auto" w:fill="auto"/>
              <w:spacing w:before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4.5.2</w:t>
            </w:r>
          </w:p>
        </w:tc>
        <w:tc>
          <w:tcPr>
            <w:tcW w:w="2830" w:type="dxa"/>
          </w:tcPr>
          <w:p w14:paraId="738D36E4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Выпуск ПД</w:t>
            </w:r>
          </w:p>
        </w:tc>
        <w:tc>
          <w:tcPr>
            <w:tcW w:w="5889" w:type="dxa"/>
          </w:tcPr>
          <w:p w14:paraId="0B7FC80F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Подрядчик направляет Заказчику ПД в полном объёме в сопровождении накладной как в электронном, так и в бумажном виде.</w:t>
            </w:r>
            <w:r w:rsidRPr="00792069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r w:rsidRPr="00792069">
              <w:rPr>
                <w:sz w:val="24"/>
                <w:szCs w:val="24"/>
              </w:rPr>
              <w:t>Полный объём ПД в бумажном виде передаётся после согласования документации и экспертизы</w:t>
            </w:r>
            <w:r w:rsidRPr="00792069">
              <w:rPr>
                <w:color w:val="0000CC"/>
                <w:sz w:val="24"/>
                <w:szCs w:val="24"/>
              </w:rPr>
              <w:t xml:space="preserve"> </w:t>
            </w:r>
            <w:r w:rsidRPr="00792069">
              <w:rPr>
                <w:sz w:val="24"/>
                <w:szCs w:val="24"/>
              </w:rPr>
              <w:t>в электронном виде.</w:t>
            </w:r>
          </w:p>
        </w:tc>
      </w:tr>
      <w:tr w:rsidR="00E6430C" w:rsidRPr="000664B4" w14:paraId="408AEDD6" w14:textId="77777777" w:rsidTr="008D4AD3">
        <w:trPr>
          <w:trHeight w:val="60"/>
          <w:jc w:val="center"/>
        </w:trPr>
        <w:tc>
          <w:tcPr>
            <w:tcW w:w="965" w:type="dxa"/>
          </w:tcPr>
          <w:p w14:paraId="3FFEAB51" w14:textId="77777777" w:rsidR="00E6430C" w:rsidRPr="00792069" w:rsidRDefault="00E6430C" w:rsidP="008D4AD3">
            <w:pPr>
              <w:pStyle w:val="20"/>
              <w:shd w:val="clear" w:color="auto" w:fill="auto"/>
              <w:spacing w:before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4.5.3</w:t>
            </w:r>
          </w:p>
        </w:tc>
        <w:tc>
          <w:tcPr>
            <w:tcW w:w="2830" w:type="dxa"/>
          </w:tcPr>
          <w:p w14:paraId="27FF29E7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Выпуск РД</w:t>
            </w:r>
          </w:p>
        </w:tc>
        <w:tc>
          <w:tcPr>
            <w:tcW w:w="5889" w:type="dxa"/>
          </w:tcPr>
          <w:p w14:paraId="02F756D7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Подрядчик направляет Заказчику РД в электронном виде по мере разработки в соответствии с согласованным графиком выпуска комплектов РД. Каждый комплект РД в электронном виде должен сопровождаться накладной.</w:t>
            </w:r>
          </w:p>
          <w:p w14:paraId="65CB3A5D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Полный объём РД в бумажном виде передаётся после согласования документации в электронном виде.</w:t>
            </w:r>
          </w:p>
        </w:tc>
      </w:tr>
      <w:tr w:rsidR="00E6430C" w:rsidRPr="000664B4" w14:paraId="333F993D" w14:textId="77777777" w:rsidTr="008D4AD3">
        <w:trPr>
          <w:trHeight w:val="60"/>
          <w:jc w:val="center"/>
        </w:trPr>
        <w:tc>
          <w:tcPr>
            <w:tcW w:w="965" w:type="dxa"/>
          </w:tcPr>
          <w:p w14:paraId="2CD2F260" w14:textId="77777777" w:rsidR="00E6430C" w:rsidRPr="00792069" w:rsidRDefault="00E6430C" w:rsidP="00E6430C">
            <w:pPr>
              <w:pStyle w:val="20"/>
              <w:numPr>
                <w:ilvl w:val="1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4.5.4</w:t>
            </w:r>
          </w:p>
        </w:tc>
        <w:tc>
          <w:tcPr>
            <w:tcW w:w="2830" w:type="dxa"/>
          </w:tcPr>
          <w:p w14:paraId="33A9193A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Изменения</w:t>
            </w:r>
          </w:p>
        </w:tc>
        <w:tc>
          <w:tcPr>
            <w:tcW w:w="5889" w:type="dxa"/>
          </w:tcPr>
          <w:p w14:paraId="7939A36E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В случае внесения изменений в официально выпущенную документацию, представленную в сопровождении с накладной, изменения оформлять в соответствии с ГОСТ 21.1101.</w:t>
            </w:r>
          </w:p>
        </w:tc>
      </w:tr>
      <w:tr w:rsidR="00E6430C" w:rsidRPr="000664B4" w14:paraId="51FC6D10" w14:textId="77777777" w:rsidTr="008D4AD3">
        <w:trPr>
          <w:trHeight w:val="60"/>
          <w:jc w:val="center"/>
        </w:trPr>
        <w:tc>
          <w:tcPr>
            <w:tcW w:w="965" w:type="dxa"/>
          </w:tcPr>
          <w:p w14:paraId="29E690C1" w14:textId="77777777" w:rsidR="00E6430C" w:rsidRPr="00792069" w:rsidRDefault="00E6430C" w:rsidP="00E6430C">
            <w:pPr>
              <w:pStyle w:val="20"/>
              <w:numPr>
                <w:ilvl w:val="1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2830" w:type="dxa"/>
          </w:tcPr>
          <w:p w14:paraId="0D4BFC8E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требования</w:t>
            </w:r>
          </w:p>
        </w:tc>
        <w:tc>
          <w:tcPr>
            <w:tcW w:w="5889" w:type="dxa"/>
          </w:tcPr>
          <w:p w14:paraId="37248F28" w14:textId="77777777" w:rsidR="00E6430C" w:rsidRPr="00E55D50" w:rsidRDefault="00E6430C" w:rsidP="00E6430C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D50">
              <w:rPr>
                <w:rFonts w:ascii="Times New Roman" w:hAnsi="Times New Roman" w:cs="Times New Roman"/>
                <w:sz w:val="24"/>
                <w:szCs w:val="24"/>
              </w:rPr>
              <w:t>Периметральное ограждение из забора типа 3</w:t>
            </w:r>
            <w:r w:rsidRPr="00E55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55D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094B485" w14:textId="77777777" w:rsidR="00E6430C" w:rsidRPr="00E55D50" w:rsidRDefault="00E6430C" w:rsidP="00E6430C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D50">
              <w:rPr>
                <w:rFonts w:ascii="Times New Roman" w:hAnsi="Times New Roman" w:cs="Times New Roman"/>
                <w:sz w:val="24"/>
                <w:szCs w:val="24"/>
              </w:rPr>
              <w:t xml:space="preserve">Запорная арматура линейная – шаровые краны фланцевые,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рабочая температура</w:t>
            </w:r>
            <w:r w:rsidRPr="00E55D50">
              <w:rPr>
                <w:rFonts w:ascii="Times New Roman" w:hAnsi="Times New Roman" w:cs="Times New Roman"/>
                <w:sz w:val="24"/>
                <w:szCs w:val="24"/>
              </w:rPr>
              <w:t xml:space="preserve"> до минус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16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DE14A1" w14:textId="77777777" w:rsidR="00E6430C" w:rsidRPr="00E55D50" w:rsidRDefault="00E6430C" w:rsidP="00E6430C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D50">
              <w:rPr>
                <w:rFonts w:ascii="Times New Roman" w:hAnsi="Times New Roman" w:cs="Times New Roman"/>
                <w:sz w:val="24"/>
                <w:szCs w:val="24"/>
              </w:rPr>
              <w:t xml:space="preserve">Запорная арматура для слива конденсата – шаровые краны муфтовые,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рабочая температура</w:t>
            </w:r>
            <w:r w:rsidRPr="00E55D50">
              <w:rPr>
                <w:rFonts w:ascii="Times New Roman" w:hAnsi="Times New Roman" w:cs="Times New Roman"/>
                <w:sz w:val="24"/>
                <w:szCs w:val="24"/>
              </w:rPr>
              <w:t xml:space="preserve"> до минус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55D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9CA34CF" w14:textId="77777777" w:rsidR="00E6430C" w:rsidRPr="00E55D50" w:rsidRDefault="00E6430C" w:rsidP="00E6430C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Коробки для подключения греющего кабеля – со световой индикацией;</w:t>
            </w:r>
          </w:p>
          <w:p w14:paraId="0D58DE9E" w14:textId="77777777" w:rsidR="00E6430C" w:rsidRPr="00E55D50" w:rsidRDefault="00E6430C" w:rsidP="00E6430C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D50">
              <w:rPr>
                <w:rFonts w:ascii="Times New Roman" w:hAnsi="Times New Roman" w:cs="Times New Roman"/>
                <w:sz w:val="24"/>
                <w:szCs w:val="24"/>
              </w:rPr>
              <w:t xml:space="preserve">Открыто проложенный заземлитель сталь полосовая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оцинкованная</w:t>
            </w:r>
            <w:r w:rsidRPr="00E55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5D50">
              <w:rPr>
                <w:rFonts w:ascii="Times New Roman" w:hAnsi="Times New Roman" w:cs="Times New Roman"/>
                <w:sz w:val="24"/>
                <w:szCs w:val="24"/>
              </w:rPr>
              <w:t>х40 мм;</w:t>
            </w:r>
          </w:p>
          <w:p w14:paraId="2560F8B7" w14:textId="2139293D" w:rsidR="00E6430C" w:rsidRPr="00E55D50" w:rsidRDefault="00E6430C" w:rsidP="00E6430C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Уравнивание потенциалов газопровода в месте фланцевых </w:t>
            </w:r>
            <w:r w:rsidR="00EE058F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соединений </w:t>
            </w:r>
            <w:r w:rsidR="00EE058F" w:rsidRPr="00E55D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55D50">
              <w:rPr>
                <w:rFonts w:ascii="Times New Roman" w:hAnsi="Times New Roman" w:cs="Times New Roman"/>
                <w:sz w:val="24"/>
                <w:szCs w:val="24"/>
              </w:rPr>
              <w:t xml:space="preserve"> гибкий медный провод типа МГ с наконечниками;</w:t>
            </w:r>
          </w:p>
          <w:p w14:paraId="1432497E" w14:textId="77777777" w:rsidR="00E6430C" w:rsidRPr="00E55D50" w:rsidRDefault="00E6430C" w:rsidP="00E6430C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D50">
              <w:rPr>
                <w:rFonts w:ascii="Times New Roman" w:hAnsi="Times New Roman" w:cs="Times New Roman"/>
                <w:sz w:val="24"/>
                <w:szCs w:val="24"/>
              </w:rPr>
              <w:t>Освещение – светильники светодиодные;</w:t>
            </w:r>
          </w:p>
          <w:p w14:paraId="683A2569" w14:textId="77777777" w:rsidR="00E6430C" w:rsidRDefault="00E6430C" w:rsidP="00E6430C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5D50">
              <w:rPr>
                <w:rFonts w:ascii="Times New Roman" w:hAnsi="Times New Roman" w:cs="Times New Roman"/>
                <w:sz w:val="24"/>
                <w:szCs w:val="24"/>
              </w:rPr>
              <w:t xml:space="preserve">ереходы через лотки, ступени – конструкции из </w:t>
            </w:r>
            <w:proofErr w:type="spellStart"/>
            <w:r w:rsidRPr="00E55D50">
              <w:rPr>
                <w:rFonts w:ascii="Times New Roman" w:hAnsi="Times New Roman" w:cs="Times New Roman"/>
                <w:sz w:val="24"/>
                <w:szCs w:val="24"/>
              </w:rPr>
              <w:t>просечно</w:t>
            </w:r>
            <w:proofErr w:type="spellEnd"/>
            <w:r w:rsidRPr="00E55D50">
              <w:rPr>
                <w:rFonts w:ascii="Times New Roman" w:hAnsi="Times New Roman" w:cs="Times New Roman"/>
                <w:sz w:val="24"/>
                <w:szCs w:val="24"/>
              </w:rPr>
              <w:t xml:space="preserve"> – вытяжного листа, цвет серый;</w:t>
            </w:r>
          </w:p>
          <w:p w14:paraId="19BA27A8" w14:textId="77777777" w:rsidR="00E6430C" w:rsidRDefault="00E6430C" w:rsidP="00E6430C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эстакада должна быть выполнена из кабельных стоек и полок заводской готовности;</w:t>
            </w:r>
          </w:p>
          <w:p w14:paraId="15900AD6" w14:textId="77777777" w:rsidR="00E6430C" w:rsidRPr="00792069" w:rsidRDefault="00E6430C" w:rsidP="00E6430C">
            <w:pPr>
              <w:pStyle w:val="20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Утепление запорной арматуры выполнить с помощью </w:t>
            </w:r>
            <w:proofErr w:type="spellStart"/>
            <w:r>
              <w:rPr>
                <w:sz w:val="24"/>
                <w:szCs w:val="24"/>
              </w:rPr>
              <w:t>термочехлов</w:t>
            </w:r>
            <w:proofErr w:type="spellEnd"/>
            <w:r>
              <w:rPr>
                <w:sz w:val="24"/>
                <w:szCs w:val="24"/>
              </w:rPr>
              <w:t xml:space="preserve"> заводской готовности;</w:t>
            </w:r>
          </w:p>
        </w:tc>
      </w:tr>
      <w:tr w:rsidR="00E6430C" w:rsidRPr="000664B4" w14:paraId="64EDBA32" w14:textId="77777777" w:rsidTr="008D4AD3">
        <w:trPr>
          <w:trHeight w:val="60"/>
          <w:jc w:val="center"/>
        </w:trPr>
        <w:tc>
          <w:tcPr>
            <w:tcW w:w="965" w:type="dxa"/>
          </w:tcPr>
          <w:p w14:paraId="5BF0D6ED" w14:textId="77777777" w:rsidR="00E6430C" w:rsidRPr="00792069" w:rsidRDefault="00E6430C" w:rsidP="00E6430C">
            <w:pPr>
              <w:pStyle w:val="20"/>
              <w:numPr>
                <w:ilvl w:val="1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lastRenderedPageBreak/>
              <w:t>4.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830" w:type="dxa"/>
          </w:tcPr>
          <w:p w14:paraId="41723351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Язык</w:t>
            </w:r>
          </w:p>
        </w:tc>
        <w:tc>
          <w:tcPr>
            <w:tcW w:w="5889" w:type="dxa"/>
          </w:tcPr>
          <w:p w14:paraId="55276F82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Документация выполняется на русском языке.</w:t>
            </w:r>
          </w:p>
        </w:tc>
      </w:tr>
      <w:tr w:rsidR="00E6430C" w:rsidRPr="00663942" w14:paraId="44B25FAA" w14:textId="77777777" w:rsidTr="008D4AD3">
        <w:trPr>
          <w:trHeight w:val="60"/>
          <w:jc w:val="center"/>
        </w:trPr>
        <w:tc>
          <w:tcPr>
            <w:tcW w:w="965" w:type="dxa"/>
          </w:tcPr>
          <w:p w14:paraId="0F0D068E" w14:textId="77777777" w:rsidR="00E6430C" w:rsidRPr="00792069" w:rsidRDefault="00E6430C" w:rsidP="00E6430C">
            <w:pPr>
              <w:pStyle w:val="20"/>
              <w:numPr>
                <w:ilvl w:val="1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830" w:type="dxa"/>
          </w:tcPr>
          <w:p w14:paraId="01C128C4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Термины и сокращения</w:t>
            </w:r>
          </w:p>
        </w:tc>
        <w:tc>
          <w:tcPr>
            <w:tcW w:w="5889" w:type="dxa"/>
          </w:tcPr>
          <w:p w14:paraId="6A459D00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 xml:space="preserve">АСУ ТП - Автоматизированная система управления технологическим процессом </w:t>
            </w:r>
          </w:p>
          <w:p w14:paraId="52065F1B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 xml:space="preserve">ГПУ - </w:t>
            </w:r>
            <w:proofErr w:type="spellStart"/>
            <w:r w:rsidRPr="00792069">
              <w:rPr>
                <w:sz w:val="24"/>
                <w:szCs w:val="24"/>
              </w:rPr>
              <w:t>Газопоршневая</w:t>
            </w:r>
            <w:proofErr w:type="spellEnd"/>
            <w:r w:rsidRPr="00792069">
              <w:rPr>
                <w:sz w:val="24"/>
                <w:szCs w:val="24"/>
              </w:rPr>
              <w:t xml:space="preserve"> установка</w:t>
            </w:r>
          </w:p>
          <w:p w14:paraId="6D0EA99F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ДГУ - Дизель-генераторная установка</w:t>
            </w:r>
          </w:p>
          <w:p w14:paraId="668E3870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ЗРУ - Закрытое распределительное устройство</w:t>
            </w:r>
          </w:p>
          <w:p w14:paraId="2AE9BC93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КТП - Комплектная трансформаторная подстанция</w:t>
            </w:r>
          </w:p>
          <w:p w14:paraId="63F41F27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ПАЭС - Передвижная автономная электростанция</w:t>
            </w:r>
          </w:p>
          <w:p w14:paraId="275C0D83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ПД - Проектная документация</w:t>
            </w:r>
          </w:p>
          <w:p w14:paraId="117F151D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РД - Рабочая документация</w:t>
            </w:r>
            <w:r w:rsidRPr="00792069">
              <w:rPr>
                <w:sz w:val="24"/>
                <w:szCs w:val="24"/>
              </w:rPr>
              <w:tab/>
            </w:r>
          </w:p>
          <w:p w14:paraId="5359A7B1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РЗА - Релейная защита и автоматика</w:t>
            </w:r>
          </w:p>
          <w:p w14:paraId="318306F2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РУ - Распределительное устройство</w:t>
            </w:r>
          </w:p>
          <w:p w14:paraId="0AAE3CFF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СИКГ -Система измерения количества газа</w:t>
            </w:r>
          </w:p>
          <w:p w14:paraId="546B07F3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ТЗ - Техническое задание</w:t>
            </w:r>
          </w:p>
          <w:p w14:paraId="291CC66D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ТУ на ТП - Технические условия на технологическое присоединение</w:t>
            </w:r>
          </w:p>
          <w:p w14:paraId="4FF51292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СМР – Строительно-монтажные работы</w:t>
            </w:r>
          </w:p>
          <w:p w14:paraId="07D6561E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ПНР – Пусконаладочные работы</w:t>
            </w:r>
          </w:p>
        </w:tc>
      </w:tr>
      <w:tr w:rsidR="00E6430C" w:rsidRPr="00663942" w14:paraId="075A9F41" w14:textId="77777777" w:rsidTr="008D4AD3">
        <w:trPr>
          <w:trHeight w:val="60"/>
          <w:jc w:val="center"/>
        </w:trPr>
        <w:tc>
          <w:tcPr>
            <w:tcW w:w="965" w:type="dxa"/>
          </w:tcPr>
          <w:p w14:paraId="0A0CE164" w14:textId="77777777" w:rsidR="00E6430C" w:rsidRPr="00792069" w:rsidRDefault="00E6430C" w:rsidP="00E6430C">
            <w:pPr>
              <w:pStyle w:val="20"/>
              <w:numPr>
                <w:ilvl w:val="1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</w:t>
            </w:r>
          </w:p>
        </w:tc>
        <w:tc>
          <w:tcPr>
            <w:tcW w:w="2830" w:type="dxa"/>
          </w:tcPr>
          <w:p w14:paraId="2B2F6AA2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  <w:tc>
          <w:tcPr>
            <w:tcW w:w="5889" w:type="dxa"/>
          </w:tcPr>
          <w:p w14:paraId="551A9042" w14:textId="33D22285" w:rsidR="00E6430C" w:rsidRPr="00E55D50" w:rsidRDefault="00E6430C" w:rsidP="008D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50">
              <w:rPr>
                <w:rFonts w:ascii="Times New Roman" w:hAnsi="Times New Roman" w:cs="Times New Roman"/>
                <w:sz w:val="24"/>
                <w:szCs w:val="24"/>
              </w:rPr>
              <w:t>Исполнитель обязан открыть счет в Банке АО «Всероссийский Банк Раз</w:t>
            </w:r>
            <w:r w:rsidR="00B63A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55D50">
              <w:rPr>
                <w:rFonts w:ascii="Times New Roman" w:hAnsi="Times New Roman" w:cs="Times New Roman"/>
                <w:sz w:val="24"/>
                <w:szCs w:val="24"/>
              </w:rPr>
              <w:t>ития Регионов» (далее ВБРР)</w:t>
            </w:r>
          </w:p>
          <w:p w14:paraId="771D11C9" w14:textId="77777777" w:rsidR="00E6430C" w:rsidRPr="00E55D50" w:rsidRDefault="00E6430C" w:rsidP="008D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50">
              <w:rPr>
                <w:rFonts w:ascii="Times New Roman" w:hAnsi="Times New Roman" w:cs="Times New Roman"/>
                <w:sz w:val="24"/>
                <w:szCs w:val="24"/>
              </w:rPr>
              <w:t>Платежи между исполнителем и Заказчиком производятся только через ВБРР</w:t>
            </w:r>
          </w:p>
          <w:p w14:paraId="314035BF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55D50">
              <w:rPr>
                <w:sz w:val="24"/>
                <w:szCs w:val="24"/>
              </w:rPr>
              <w:t>Платежи Исполнителя Субподрядным организациям до уровня 3 по данному проекту производятся через ВБРР</w:t>
            </w:r>
          </w:p>
        </w:tc>
      </w:tr>
    </w:tbl>
    <w:p w14:paraId="636DD4C7" w14:textId="77777777" w:rsidR="00D84D73" w:rsidRDefault="00D84D73" w:rsidP="00E6430C">
      <w:pPr>
        <w:pStyle w:val="20"/>
        <w:shd w:val="clear" w:color="auto" w:fill="auto"/>
        <w:spacing w:before="0" w:line="240" w:lineRule="auto"/>
        <w:ind w:right="40" w:firstLine="0"/>
        <w:jc w:val="left"/>
        <w:rPr>
          <w:sz w:val="24"/>
          <w:szCs w:val="24"/>
        </w:rPr>
      </w:pPr>
    </w:p>
    <w:p w14:paraId="2266B3B0" w14:textId="77777777" w:rsidR="00D84D73" w:rsidRDefault="00D84D73" w:rsidP="00E6430C">
      <w:pPr>
        <w:pStyle w:val="20"/>
        <w:shd w:val="clear" w:color="auto" w:fill="auto"/>
        <w:spacing w:before="0" w:line="240" w:lineRule="auto"/>
        <w:ind w:right="40" w:firstLine="0"/>
        <w:jc w:val="left"/>
        <w:rPr>
          <w:sz w:val="24"/>
          <w:szCs w:val="24"/>
        </w:rPr>
      </w:pPr>
    </w:p>
    <w:p w14:paraId="2B149634" w14:textId="77777777" w:rsidR="00D84D73" w:rsidRDefault="00D84D73" w:rsidP="00E6430C">
      <w:pPr>
        <w:pStyle w:val="20"/>
        <w:shd w:val="clear" w:color="auto" w:fill="auto"/>
        <w:spacing w:before="0" w:line="240" w:lineRule="auto"/>
        <w:ind w:right="40" w:firstLine="0"/>
        <w:jc w:val="left"/>
        <w:rPr>
          <w:sz w:val="24"/>
          <w:szCs w:val="24"/>
        </w:rPr>
      </w:pPr>
    </w:p>
    <w:p w14:paraId="6CEECAE5" w14:textId="77777777" w:rsidR="00D84D73" w:rsidRDefault="00D84D73" w:rsidP="00E6430C">
      <w:pPr>
        <w:pStyle w:val="20"/>
        <w:shd w:val="clear" w:color="auto" w:fill="auto"/>
        <w:spacing w:before="0" w:line="240" w:lineRule="auto"/>
        <w:ind w:right="40" w:firstLine="0"/>
        <w:jc w:val="left"/>
        <w:rPr>
          <w:sz w:val="24"/>
          <w:szCs w:val="24"/>
        </w:rPr>
      </w:pPr>
    </w:p>
    <w:p w14:paraId="09B2FCF7" w14:textId="4FD30189" w:rsidR="00E6430C" w:rsidRDefault="00E6430C" w:rsidP="00E6430C">
      <w:pPr>
        <w:pStyle w:val="20"/>
        <w:shd w:val="clear" w:color="auto" w:fill="auto"/>
        <w:spacing w:before="0" w:line="240" w:lineRule="auto"/>
        <w:ind w:right="40" w:firstLine="0"/>
        <w:jc w:val="left"/>
        <w:rPr>
          <w:sz w:val="24"/>
          <w:szCs w:val="24"/>
        </w:rPr>
      </w:pPr>
      <w:r>
        <w:rPr>
          <w:sz w:val="24"/>
          <w:szCs w:val="24"/>
        </w:rPr>
        <w:t>Начальник проектного отдела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М.Е.</w:t>
      </w:r>
      <w:proofErr w:type="gramEnd"/>
      <w:r>
        <w:rPr>
          <w:sz w:val="24"/>
          <w:szCs w:val="24"/>
        </w:rPr>
        <w:t xml:space="preserve"> Толмачев</w:t>
      </w:r>
    </w:p>
    <w:p w14:paraId="329F5364" w14:textId="77777777" w:rsidR="00E6430C" w:rsidRDefault="00E6430C" w:rsidP="00E6430C">
      <w:pPr>
        <w:pStyle w:val="20"/>
        <w:shd w:val="clear" w:color="auto" w:fill="auto"/>
        <w:spacing w:before="0" w:line="240" w:lineRule="auto"/>
        <w:ind w:right="40" w:firstLine="0"/>
        <w:jc w:val="left"/>
        <w:rPr>
          <w:sz w:val="24"/>
          <w:szCs w:val="24"/>
        </w:rPr>
      </w:pPr>
    </w:p>
    <w:p w14:paraId="254EFDFE" w14:textId="77777777" w:rsidR="00E6430C" w:rsidRDefault="00E6430C" w:rsidP="00E6430C">
      <w:pPr>
        <w:pStyle w:val="20"/>
        <w:shd w:val="clear" w:color="auto" w:fill="auto"/>
        <w:spacing w:before="0" w:line="240" w:lineRule="auto"/>
        <w:ind w:right="40" w:firstLine="0"/>
        <w:jc w:val="left"/>
        <w:rPr>
          <w:sz w:val="24"/>
          <w:szCs w:val="24"/>
        </w:rPr>
      </w:pPr>
      <w:r>
        <w:rPr>
          <w:sz w:val="24"/>
          <w:szCs w:val="24"/>
        </w:rPr>
        <w:t>Руководитель управления реализации проектов</w:t>
      </w:r>
      <w:r>
        <w:rPr>
          <w:sz w:val="24"/>
          <w:szCs w:val="24"/>
        </w:rPr>
        <w:tab/>
        <w:t>_____________</w:t>
      </w:r>
      <w:r>
        <w:rPr>
          <w:sz w:val="24"/>
          <w:szCs w:val="24"/>
        </w:rPr>
        <w:tab/>
        <w:t xml:space="preserve">А.А. </w:t>
      </w:r>
      <w:proofErr w:type="spellStart"/>
      <w:r>
        <w:rPr>
          <w:sz w:val="24"/>
          <w:szCs w:val="24"/>
        </w:rPr>
        <w:t>Поняков</w:t>
      </w:r>
      <w:proofErr w:type="spellEnd"/>
    </w:p>
    <w:p w14:paraId="6272CADE" w14:textId="77777777" w:rsidR="00E6430C" w:rsidRDefault="00E6430C" w:rsidP="00E6430C">
      <w:pPr>
        <w:pStyle w:val="20"/>
        <w:shd w:val="clear" w:color="auto" w:fill="auto"/>
        <w:spacing w:before="0" w:line="240" w:lineRule="auto"/>
        <w:ind w:right="40" w:firstLine="0"/>
        <w:jc w:val="left"/>
        <w:rPr>
          <w:sz w:val="24"/>
          <w:szCs w:val="24"/>
        </w:rPr>
      </w:pPr>
    </w:p>
    <w:p w14:paraId="68DD9F6E" w14:textId="77777777" w:rsidR="00E6430C" w:rsidRDefault="00E6430C" w:rsidP="00E6430C">
      <w:pPr>
        <w:pStyle w:val="20"/>
        <w:shd w:val="clear" w:color="auto" w:fill="auto"/>
        <w:spacing w:before="0" w:line="240" w:lineRule="auto"/>
        <w:ind w:right="40" w:firstLine="0"/>
        <w:jc w:val="left"/>
        <w:rPr>
          <w:sz w:val="24"/>
          <w:szCs w:val="24"/>
        </w:rPr>
      </w:pPr>
      <w:r>
        <w:rPr>
          <w:sz w:val="24"/>
          <w:szCs w:val="24"/>
        </w:rPr>
        <w:t>Менеджер проектов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</w:t>
      </w:r>
      <w:r>
        <w:rPr>
          <w:sz w:val="24"/>
          <w:szCs w:val="24"/>
        </w:rPr>
        <w:tab/>
        <w:t xml:space="preserve">К.С </w:t>
      </w:r>
      <w:proofErr w:type="spellStart"/>
      <w:r>
        <w:rPr>
          <w:sz w:val="24"/>
          <w:szCs w:val="24"/>
        </w:rPr>
        <w:t>Пуговошников</w:t>
      </w:r>
      <w:proofErr w:type="spellEnd"/>
    </w:p>
    <w:p w14:paraId="193A37AC" w14:textId="77777777" w:rsidR="00E6430C" w:rsidRDefault="00E6430C" w:rsidP="00E6430C">
      <w:pPr>
        <w:pStyle w:val="20"/>
        <w:shd w:val="clear" w:color="auto" w:fill="auto"/>
        <w:spacing w:before="0" w:line="240" w:lineRule="auto"/>
        <w:ind w:right="40" w:firstLine="0"/>
        <w:jc w:val="left"/>
        <w:rPr>
          <w:sz w:val="24"/>
          <w:szCs w:val="24"/>
        </w:rPr>
      </w:pPr>
    </w:p>
    <w:p w14:paraId="69768CDC" w14:textId="77777777" w:rsidR="00E6430C" w:rsidRDefault="00E6430C" w:rsidP="00E6430C">
      <w:pPr>
        <w:pStyle w:val="20"/>
        <w:shd w:val="clear" w:color="auto" w:fill="auto"/>
        <w:spacing w:before="0" w:line="240" w:lineRule="auto"/>
        <w:ind w:right="40" w:firstLine="0"/>
        <w:jc w:val="left"/>
        <w:rPr>
          <w:sz w:val="24"/>
          <w:szCs w:val="24"/>
        </w:rPr>
      </w:pPr>
      <w:r>
        <w:rPr>
          <w:sz w:val="24"/>
          <w:szCs w:val="24"/>
        </w:rPr>
        <w:t>Менеджер по согласованию ИРД</w:t>
      </w:r>
      <w:r>
        <w:rPr>
          <w:sz w:val="24"/>
          <w:szCs w:val="24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4"/>
          <w:szCs w:val="24"/>
        </w:rPr>
        <w:t>_____________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В.В.</w:t>
      </w:r>
      <w:proofErr w:type="gramEnd"/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Рудольф</w:t>
      </w:r>
    </w:p>
    <w:p w14:paraId="0406C9CA" w14:textId="77777777" w:rsidR="00E6430C" w:rsidRDefault="00E6430C" w:rsidP="00E6430C">
      <w:pPr>
        <w:pStyle w:val="20"/>
        <w:shd w:val="clear" w:color="auto" w:fill="auto"/>
        <w:spacing w:before="0" w:line="240" w:lineRule="auto"/>
        <w:ind w:right="40" w:firstLine="0"/>
        <w:jc w:val="left"/>
        <w:rPr>
          <w:b/>
          <w:sz w:val="24"/>
          <w:szCs w:val="24"/>
        </w:rPr>
      </w:pPr>
    </w:p>
    <w:p w14:paraId="3C9B5152" w14:textId="77777777" w:rsidR="006D44E7" w:rsidRDefault="006D44E7"/>
    <w:sectPr w:rsidR="006D44E7" w:rsidSect="00BC1C57">
      <w:footerReference w:type="default" r:id="rId7"/>
      <w:pgSz w:w="11906" w:h="16838" w:code="9"/>
      <w:pgMar w:top="1134" w:right="794" w:bottom="851" w:left="141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D3F8D" w14:textId="77777777" w:rsidR="00914945" w:rsidRDefault="00914945">
      <w:r>
        <w:separator/>
      </w:r>
    </w:p>
  </w:endnote>
  <w:endnote w:type="continuationSeparator" w:id="0">
    <w:p w14:paraId="00CBACDD" w14:textId="77777777" w:rsidR="00914945" w:rsidRDefault="0091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49107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377F326" w14:textId="77777777" w:rsidR="005A52B6" w:rsidRPr="005556D1" w:rsidRDefault="00E6430C">
        <w:pPr>
          <w:pStyle w:val="a4"/>
          <w:jc w:val="right"/>
          <w:rPr>
            <w:rFonts w:ascii="Times New Roman" w:hAnsi="Times New Roman" w:cs="Times New Roman"/>
          </w:rPr>
        </w:pPr>
        <w:r w:rsidRPr="005556D1">
          <w:rPr>
            <w:rFonts w:ascii="Times New Roman" w:hAnsi="Times New Roman" w:cs="Times New Roman"/>
          </w:rPr>
          <w:fldChar w:fldCharType="begin"/>
        </w:r>
        <w:r w:rsidRPr="005556D1">
          <w:rPr>
            <w:rFonts w:ascii="Times New Roman" w:hAnsi="Times New Roman" w:cs="Times New Roman"/>
          </w:rPr>
          <w:instrText>PAGE   \* MERGEFORMAT</w:instrText>
        </w:r>
        <w:r w:rsidRPr="005556D1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5556D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53630" w14:textId="77777777" w:rsidR="00914945" w:rsidRDefault="00914945">
      <w:r>
        <w:separator/>
      </w:r>
    </w:p>
  </w:footnote>
  <w:footnote w:type="continuationSeparator" w:id="0">
    <w:p w14:paraId="18945C05" w14:textId="77777777" w:rsidR="00914945" w:rsidRDefault="00914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E4F68"/>
    <w:multiLevelType w:val="hybridMultilevel"/>
    <w:tmpl w:val="B3787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22133"/>
    <w:multiLevelType w:val="hybridMultilevel"/>
    <w:tmpl w:val="A692C66A"/>
    <w:lvl w:ilvl="0" w:tplc="7F127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D22F3"/>
    <w:multiLevelType w:val="hybridMultilevel"/>
    <w:tmpl w:val="EFF63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F12E2"/>
    <w:multiLevelType w:val="multilevel"/>
    <w:tmpl w:val="E0B4D64A"/>
    <w:styleLink w:val="2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ascii="Times New Roman" w:hAnsi="Times New Roman" w:cs="Times New Roman" w:hint="default"/>
        <w:b/>
        <w:sz w:val="24"/>
        <w:szCs w:val="28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4"/>
        <w:szCs w:val="28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D780BA4"/>
    <w:multiLevelType w:val="hybridMultilevel"/>
    <w:tmpl w:val="72C80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22991"/>
    <w:multiLevelType w:val="multilevel"/>
    <w:tmpl w:val="E0B4D64A"/>
    <w:numStyleLink w:val="2"/>
  </w:abstractNum>
  <w:abstractNum w:abstractNumId="6" w15:restartNumberingAfterBreak="0">
    <w:nsid w:val="660E7832"/>
    <w:multiLevelType w:val="hybridMultilevel"/>
    <w:tmpl w:val="ABB0FB48"/>
    <w:lvl w:ilvl="0" w:tplc="7F127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51F6"/>
    <w:multiLevelType w:val="hybridMultilevel"/>
    <w:tmpl w:val="0F4AD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suff w:val="nothing"/>
        <w:lvlText w:val="%1.%2.%3"/>
        <w:lvlJc w:val="left"/>
        <w:pPr>
          <w:ind w:left="0" w:firstLine="0"/>
        </w:pPr>
        <w:rPr>
          <w:rFonts w:hint="default"/>
        </w:rPr>
      </w:lvl>
    </w:lvlOverride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CB0"/>
    <w:rsid w:val="00015CE8"/>
    <w:rsid w:val="000306BE"/>
    <w:rsid w:val="00083A60"/>
    <w:rsid w:val="00096D5C"/>
    <w:rsid w:val="0029083E"/>
    <w:rsid w:val="00357121"/>
    <w:rsid w:val="00402FC9"/>
    <w:rsid w:val="0041775E"/>
    <w:rsid w:val="00417946"/>
    <w:rsid w:val="005E4F60"/>
    <w:rsid w:val="006620A9"/>
    <w:rsid w:val="006D44E7"/>
    <w:rsid w:val="0080079B"/>
    <w:rsid w:val="008807E4"/>
    <w:rsid w:val="008B5CB0"/>
    <w:rsid w:val="00914945"/>
    <w:rsid w:val="0092464B"/>
    <w:rsid w:val="009837B6"/>
    <w:rsid w:val="00991ACB"/>
    <w:rsid w:val="00A73911"/>
    <w:rsid w:val="00A823BC"/>
    <w:rsid w:val="00B250A2"/>
    <w:rsid w:val="00B63AD3"/>
    <w:rsid w:val="00D63670"/>
    <w:rsid w:val="00D84D73"/>
    <w:rsid w:val="00E6430C"/>
    <w:rsid w:val="00EB043D"/>
    <w:rsid w:val="00EE058F"/>
    <w:rsid w:val="00F30868"/>
    <w:rsid w:val="00F37CB9"/>
    <w:rsid w:val="00F5049A"/>
    <w:rsid w:val="00FE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F5B23"/>
  <w15:chartTrackingRefBased/>
  <w15:docId w15:val="{C5A54785-FF4C-45C9-9998-1AA7E88B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30C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0"/>
    <w:rsid w:val="00E6430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E6430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3"/>
    <w:rsid w:val="00E6430C"/>
    <w:pPr>
      <w:widowControl w:val="0"/>
      <w:shd w:val="clear" w:color="auto" w:fill="FFFFFF"/>
      <w:spacing w:before="300" w:line="263" w:lineRule="exact"/>
      <w:ind w:hanging="9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E6430C"/>
    <w:pPr>
      <w:widowControl w:val="0"/>
      <w:shd w:val="clear" w:color="auto" w:fill="FFFFFF"/>
      <w:spacing w:before="600" w:line="31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4">
    <w:name w:val="footer"/>
    <w:basedOn w:val="a"/>
    <w:link w:val="a5"/>
    <w:uiPriority w:val="99"/>
    <w:unhideWhenUsed/>
    <w:rsid w:val="00E6430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6430C"/>
  </w:style>
  <w:style w:type="table" w:styleId="a6">
    <w:name w:val="Table Grid"/>
    <w:basedOn w:val="a1"/>
    <w:uiPriority w:val="59"/>
    <w:rsid w:val="00E6430C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Стиль2"/>
    <w:uiPriority w:val="99"/>
    <w:rsid w:val="00E6430C"/>
    <w:pPr>
      <w:numPr>
        <w:numId w:val="1"/>
      </w:numPr>
    </w:pPr>
  </w:style>
  <w:style w:type="paragraph" w:styleId="a7">
    <w:name w:val="List Paragraph"/>
    <w:basedOn w:val="a"/>
    <w:uiPriority w:val="34"/>
    <w:qFormat/>
    <w:rsid w:val="00E6430C"/>
    <w:pPr>
      <w:spacing w:after="200" w:line="276" w:lineRule="auto"/>
      <w:ind w:left="720"/>
      <w:contextualSpacing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2464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464B"/>
    <w:rPr>
      <w:rFonts w:ascii="Segoe UI" w:hAnsi="Segoe UI" w:cs="Segoe UI"/>
      <w:sz w:val="18"/>
      <w:szCs w:val="18"/>
    </w:rPr>
  </w:style>
  <w:style w:type="character" w:styleId="aa">
    <w:name w:val="Strong"/>
    <w:qFormat/>
    <w:rsid w:val="00402FC9"/>
    <w:rPr>
      <w:b/>
      <w:bCs/>
    </w:rPr>
  </w:style>
  <w:style w:type="character" w:customStyle="1" w:styleId="apple-converted-space">
    <w:name w:val="apple-converted-space"/>
    <w:rsid w:val="00402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2674</Words>
  <Characters>15243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Aggreko</Company>
  <LinksUpToDate>false</LinksUpToDate>
  <CharactersWithSpaces>17882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Pugovoshnikov</dc:creator>
  <cp:keywords/>
  <dc:description/>
  <cp:lastModifiedBy>Kirill Pugovoshnikov</cp:lastModifiedBy>
  <cp:revision>2</cp:revision>
  <dcterms:created xsi:type="dcterms:W3CDTF">2020-09-29T08:26:00Z</dcterms:created>
  <dcterms:modified xsi:type="dcterms:W3CDTF">2020-09-29T08:26:00Z</dcterms:modified>
</cp:coreProperties>
</file>