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592AC6" w:rsidRPr="00592AC6" w:rsidRDefault="00592AC6" w:rsidP="00592AC6">
      <w:pPr>
        <w:pStyle w:val="BodyText2"/>
        <w:spacing w:after="120"/>
        <w:rPr>
          <w:rFonts w:ascii="Arial" w:hAnsi="Arial" w:cs="Arial"/>
          <w:i/>
          <w:iCs/>
          <w:sz w:val="20"/>
        </w:rPr>
      </w:pPr>
      <w:r w:rsidRPr="00592AC6">
        <w:rPr>
          <w:rFonts w:ascii="Arial" w:hAnsi="Arial" w:cs="Arial"/>
          <w:spacing w:val="-2"/>
          <w:sz w:val="20"/>
        </w:rPr>
        <w:t>.</w:t>
      </w:r>
    </w:p>
    <w:p w:rsidR="00592AC6" w:rsidRPr="00592AC6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Pr="00592AC6">
        <w:rPr>
          <w:rFonts w:ascii="Arial" w:hAnsi="Arial" w:cs="Arial"/>
          <w:bCs/>
          <w:sz w:val="20"/>
        </w:rPr>
        <w:t xml:space="preserve">. </w:t>
      </w:r>
      <w:r w:rsidRPr="00592AC6">
        <w:rPr>
          <w:rFonts w:ascii="Arial" w:hAnsi="Arial" w:cs="Arial"/>
          <w:spacing w:val="-2"/>
          <w:sz w:val="20"/>
        </w:rPr>
        <w:t xml:space="preserve">Я (мы) обязуюсь </w:t>
      </w:r>
      <w:r w:rsidRPr="00592AC6">
        <w:rPr>
          <w:rFonts w:ascii="Arial" w:hAnsi="Arial" w:cs="Arial"/>
          <w:bCs/>
          <w:sz w:val="20"/>
        </w:rPr>
        <w:t>соблюдать все локальны</w:t>
      </w:r>
      <w:r>
        <w:rPr>
          <w:rFonts w:ascii="Arial" w:hAnsi="Arial" w:cs="Arial"/>
          <w:bCs/>
          <w:sz w:val="20"/>
        </w:rPr>
        <w:t>е</w:t>
      </w:r>
      <w:r w:rsidRPr="00592AC6">
        <w:rPr>
          <w:rFonts w:ascii="Arial" w:hAnsi="Arial" w:cs="Arial"/>
          <w:bCs/>
          <w:sz w:val="20"/>
        </w:rPr>
        <w:t xml:space="preserve"> нормативны</w:t>
      </w:r>
      <w:r>
        <w:rPr>
          <w:rFonts w:ascii="Arial" w:hAnsi="Arial" w:cs="Arial"/>
          <w:bCs/>
          <w:sz w:val="20"/>
        </w:rPr>
        <w:t>е</w:t>
      </w:r>
      <w:r w:rsidRPr="00592AC6">
        <w:rPr>
          <w:rFonts w:ascii="Arial" w:hAnsi="Arial" w:cs="Arial"/>
          <w:bCs/>
          <w:sz w:val="20"/>
        </w:rPr>
        <w:t xml:space="preserve"> акт</w:t>
      </w:r>
      <w:r>
        <w:rPr>
          <w:rFonts w:ascii="Arial" w:hAnsi="Arial" w:cs="Arial"/>
          <w:bCs/>
          <w:sz w:val="20"/>
        </w:rPr>
        <w:t>ы</w:t>
      </w:r>
      <w:r w:rsidRPr="00592AC6">
        <w:rPr>
          <w:rFonts w:ascii="Arial" w:hAnsi="Arial" w:cs="Arial"/>
          <w:bCs/>
          <w:sz w:val="20"/>
        </w:rPr>
        <w:t>, политик</w:t>
      </w:r>
      <w:r>
        <w:rPr>
          <w:rFonts w:ascii="Arial" w:hAnsi="Arial" w:cs="Arial"/>
          <w:bCs/>
          <w:sz w:val="20"/>
        </w:rPr>
        <w:t>и</w:t>
      </w:r>
      <w:r w:rsidRPr="00592AC6">
        <w:rPr>
          <w:rFonts w:ascii="Arial" w:hAnsi="Arial" w:cs="Arial"/>
          <w:bCs/>
          <w:sz w:val="20"/>
        </w:rPr>
        <w:t>, положени</w:t>
      </w:r>
      <w:r>
        <w:rPr>
          <w:rFonts w:ascii="Arial" w:hAnsi="Arial" w:cs="Arial"/>
          <w:bCs/>
          <w:sz w:val="20"/>
        </w:rPr>
        <w:t>я</w:t>
      </w:r>
      <w:r w:rsidRPr="00592AC6">
        <w:rPr>
          <w:rFonts w:ascii="Arial" w:hAnsi="Arial" w:cs="Arial"/>
          <w:bCs/>
          <w:sz w:val="20"/>
        </w:rPr>
        <w:t xml:space="preserve"> и инструкци</w:t>
      </w:r>
      <w:r>
        <w:rPr>
          <w:rFonts w:ascii="Arial" w:hAnsi="Arial" w:cs="Arial"/>
          <w:bCs/>
          <w:sz w:val="20"/>
        </w:rPr>
        <w:t>и</w:t>
      </w:r>
      <w:r w:rsidRPr="00592AC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ПАО </w:t>
      </w:r>
      <w:r w:rsidR="00F536B4">
        <w:rPr>
          <w:rFonts w:ascii="Arial" w:hAnsi="Arial" w:cs="Arial"/>
          <w:bCs/>
          <w:sz w:val="20"/>
        </w:rPr>
        <w:t>«</w:t>
      </w:r>
      <w:r>
        <w:rPr>
          <w:rFonts w:ascii="Arial" w:hAnsi="Arial" w:cs="Arial"/>
          <w:bCs/>
          <w:sz w:val="20"/>
        </w:rPr>
        <w:t>ВЧНГ</w:t>
      </w:r>
      <w:r w:rsidR="00F536B4">
        <w:rPr>
          <w:rFonts w:ascii="Arial" w:hAnsi="Arial" w:cs="Arial"/>
          <w:bCs/>
          <w:sz w:val="20"/>
        </w:rPr>
        <w:t>»</w:t>
      </w:r>
      <w:r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>
        <w:rPr>
          <w:rFonts w:ascii="Arial" w:hAnsi="Arial" w:cs="Arial"/>
          <w:bCs/>
          <w:sz w:val="20"/>
        </w:rPr>
        <w:t>м</w:t>
      </w:r>
      <w:r>
        <w:rPr>
          <w:rFonts w:ascii="Arial" w:hAnsi="Arial" w:cs="Arial"/>
          <w:bCs/>
          <w:sz w:val="20"/>
        </w:rPr>
        <w:t xml:space="preserve">ся предметом </w:t>
      </w:r>
      <w:r w:rsidR="00F536B4">
        <w:rPr>
          <w:rFonts w:ascii="Arial" w:hAnsi="Arial" w:cs="Arial"/>
          <w:bCs/>
          <w:sz w:val="20"/>
        </w:rPr>
        <w:t xml:space="preserve">настоящей </w:t>
      </w:r>
      <w:r>
        <w:rPr>
          <w:rFonts w:ascii="Arial" w:hAnsi="Arial" w:cs="Arial"/>
          <w:bCs/>
          <w:sz w:val="20"/>
        </w:rPr>
        <w:t>тендерной закупки</w:t>
      </w:r>
      <w:r w:rsidRPr="00592AC6">
        <w:rPr>
          <w:rFonts w:ascii="Arial" w:hAnsi="Arial" w:cs="Arial"/>
          <w:bCs/>
          <w:sz w:val="20"/>
        </w:rPr>
        <w:t>.</w:t>
      </w:r>
    </w:p>
    <w:p w:rsidR="00592AC6" w:rsidRPr="00592AC6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</w:t>
      </w:r>
      <w:r w:rsidR="00592AC6" w:rsidRPr="00592AC6">
        <w:rPr>
          <w:rFonts w:ascii="Arial" w:hAnsi="Arial" w:cs="Arial"/>
          <w:sz w:val="20"/>
          <w:szCs w:val="20"/>
          <w:lang w:val="ru-RU"/>
        </w:rPr>
        <w:t>.</w:t>
      </w:r>
      <w:r w:rsidR="00592AC6" w:rsidRPr="00592AC6">
        <w:rPr>
          <w:rFonts w:ascii="Arial" w:hAnsi="Arial" w:cs="Arial"/>
          <w:sz w:val="20"/>
          <w:szCs w:val="20"/>
        </w:rPr>
        <w:t> </w:t>
      </w:r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592AC6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ПАО «ВЧНГ»</w:t>
      </w:r>
      <w:r w:rsidR="00592AC6" w:rsidRPr="00592AC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592AC6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592AC6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592AC6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F536B4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592AC6" w:rsidRPr="00592AC6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F536B4">
        <w:rPr>
          <w:rFonts w:ascii="Arial" w:hAnsi="Arial" w:cs="Arial"/>
          <w:spacing w:val="-2"/>
          <w:sz w:val="20"/>
          <w:szCs w:val="20"/>
          <w:lang w:val="ru-RU"/>
        </w:rPr>
        <w:t>Я (мы) обязуюсь</w:t>
      </w:r>
      <w:r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ru-RU"/>
        </w:rPr>
        <w:t>возместить убытки ООО «Аггреко Евразия»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>, причиненный в связи с расходами по уплате штраф</w:t>
      </w:r>
      <w:r>
        <w:rPr>
          <w:rFonts w:ascii="Arial" w:hAnsi="Arial" w:cs="Arial"/>
          <w:spacing w:val="-2"/>
          <w:sz w:val="20"/>
          <w:szCs w:val="20"/>
          <w:lang w:val="ru-RU"/>
        </w:rPr>
        <w:t>ов или убытков ПАО «ВЧНГ»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</w:t>
      </w:r>
      <w:r>
        <w:rPr>
          <w:rFonts w:ascii="Arial" w:hAnsi="Arial" w:cs="Arial"/>
          <w:spacing w:val="-2"/>
          <w:sz w:val="20"/>
          <w:szCs w:val="20"/>
          <w:lang w:val="ru-RU"/>
        </w:rPr>
        <w:t>,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ru-RU"/>
        </w:rPr>
        <w:t xml:space="preserve">в 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случае если </w:t>
      </w:r>
      <w:r>
        <w:rPr>
          <w:rFonts w:ascii="Arial" w:hAnsi="Arial" w:cs="Arial"/>
          <w:spacing w:val="-2"/>
          <w:sz w:val="20"/>
          <w:szCs w:val="20"/>
          <w:lang w:val="ru-RU"/>
        </w:rPr>
        <w:t>ООО «Аггреко Евразия»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 была предъявлена соответствующая претензия от </w:t>
      </w:r>
      <w:r>
        <w:rPr>
          <w:rFonts w:ascii="Arial" w:hAnsi="Arial" w:cs="Arial"/>
          <w:spacing w:val="-2"/>
          <w:sz w:val="20"/>
          <w:szCs w:val="20"/>
          <w:lang w:val="ru-RU"/>
        </w:rPr>
        <w:t>ПАО «ВЧНГ»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</w:t>
      </w:r>
      <w:r>
        <w:rPr>
          <w:rFonts w:ascii="Arial" w:hAnsi="Arial" w:cs="Arial"/>
          <w:spacing w:val="-2"/>
          <w:sz w:val="20"/>
          <w:szCs w:val="20"/>
          <w:lang w:val="ru-RU"/>
        </w:rPr>
        <w:t xml:space="preserve">или убытков </w:t>
      </w:r>
      <w:r w:rsidRPr="00F536B4">
        <w:rPr>
          <w:rFonts w:ascii="Arial" w:hAnsi="Arial" w:cs="Arial"/>
          <w:spacing w:val="-2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spacing w:val="-2"/>
          <w:sz w:val="20"/>
          <w:szCs w:val="20"/>
          <w:lang w:val="ru-RU"/>
        </w:rPr>
        <w:t xml:space="preserve">допущенные мною нарушения </w:t>
      </w:r>
      <w:r w:rsidRPr="00F536B4">
        <w:rPr>
          <w:rFonts w:ascii="Arial" w:hAnsi="Arial" w:cs="Arial"/>
          <w:sz w:val="20"/>
          <w:lang w:val="ru-RU"/>
        </w:rPr>
        <w:t>локальных нормативных актов, политик, положений и инструкций ПАО «ВЧНГ»</w:t>
      </w:r>
      <w:r>
        <w:rPr>
          <w:rFonts w:ascii="Arial" w:hAnsi="Arial" w:cs="Arial"/>
          <w:sz w:val="20"/>
          <w:lang w:val="ru-RU"/>
        </w:rPr>
        <w:t>.</w:t>
      </w:r>
      <w:proofErr w:type="gramEnd"/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92AC6" w:rsidRPr="00592AC6">
        <w:rPr>
          <w:rFonts w:ascii="Arial" w:hAnsi="Arial" w:cs="Arial"/>
          <w:sz w:val="20"/>
        </w:rPr>
        <w:t xml:space="preserve">.  </w:t>
      </w:r>
      <w:r w:rsidR="00592AC6" w:rsidRPr="00592AC6">
        <w:rPr>
          <w:rFonts w:ascii="Arial" w:hAnsi="Arial" w:cs="Arial"/>
          <w:spacing w:val="-2"/>
          <w:sz w:val="20"/>
        </w:rPr>
        <w:t>Я (мы)</w:t>
      </w:r>
      <w:r w:rsidR="00592AC6" w:rsidRPr="00592AC6">
        <w:rPr>
          <w:rFonts w:ascii="Arial" w:hAnsi="Arial" w:cs="Arial"/>
          <w:sz w:val="20"/>
        </w:rPr>
        <w:t xml:space="preserve"> не вправе отказаться от участия в проводимой ООО «Аггреко Евразия» </w:t>
      </w:r>
      <w:r>
        <w:rPr>
          <w:rFonts w:ascii="Arial" w:hAnsi="Arial" w:cs="Arial"/>
          <w:sz w:val="20"/>
        </w:rPr>
        <w:t xml:space="preserve">и/или ПАО «ВЧНГ» </w:t>
      </w:r>
      <w:r w:rsidR="00592AC6" w:rsidRPr="00592AC6">
        <w:rPr>
          <w:rFonts w:ascii="Arial" w:hAnsi="Arial" w:cs="Arial"/>
          <w:sz w:val="20"/>
        </w:rPr>
        <w:t xml:space="preserve">проверке (аудите) </w:t>
      </w:r>
      <w:bookmarkStart w:id="0" w:name="_GoBack"/>
      <w:bookmarkEnd w:id="0"/>
      <w:r>
        <w:rPr>
          <w:rFonts w:ascii="Arial" w:hAnsi="Arial" w:cs="Arial"/>
          <w:sz w:val="20"/>
        </w:rPr>
        <w:t xml:space="preserve">соблюдения </w:t>
      </w:r>
      <w:r w:rsidRPr="00F536B4">
        <w:rPr>
          <w:rFonts w:ascii="Arial" w:hAnsi="Arial" w:cs="Arial"/>
          <w:sz w:val="20"/>
        </w:rPr>
        <w:t>локальны</w:t>
      </w:r>
      <w:r>
        <w:rPr>
          <w:rFonts w:ascii="Arial" w:hAnsi="Arial" w:cs="Arial"/>
          <w:sz w:val="20"/>
        </w:rPr>
        <w:t>х</w:t>
      </w:r>
      <w:r w:rsidRPr="00F536B4">
        <w:rPr>
          <w:rFonts w:ascii="Arial" w:hAnsi="Arial" w:cs="Arial"/>
          <w:sz w:val="20"/>
        </w:rPr>
        <w:t xml:space="preserve"> нормативны</w:t>
      </w:r>
      <w:r>
        <w:rPr>
          <w:rFonts w:ascii="Arial" w:hAnsi="Arial" w:cs="Arial"/>
          <w:sz w:val="20"/>
        </w:rPr>
        <w:t>х</w:t>
      </w:r>
      <w:r w:rsidRPr="00F536B4">
        <w:rPr>
          <w:rFonts w:ascii="Arial" w:hAnsi="Arial" w:cs="Arial"/>
          <w:sz w:val="20"/>
        </w:rPr>
        <w:t xml:space="preserve"> акт</w:t>
      </w:r>
      <w:r>
        <w:rPr>
          <w:rFonts w:ascii="Arial" w:hAnsi="Arial" w:cs="Arial"/>
          <w:sz w:val="20"/>
        </w:rPr>
        <w:t>ов, политик</w:t>
      </w:r>
      <w:r w:rsidRPr="00F536B4">
        <w:rPr>
          <w:rFonts w:ascii="Arial" w:hAnsi="Arial" w:cs="Arial"/>
          <w:sz w:val="20"/>
        </w:rPr>
        <w:t>, положени</w:t>
      </w:r>
      <w:r>
        <w:rPr>
          <w:rFonts w:ascii="Arial" w:hAnsi="Arial" w:cs="Arial"/>
          <w:sz w:val="20"/>
        </w:rPr>
        <w:t>й</w:t>
      </w:r>
      <w:r w:rsidRPr="00F536B4">
        <w:rPr>
          <w:rFonts w:ascii="Arial" w:hAnsi="Arial" w:cs="Arial"/>
          <w:sz w:val="20"/>
        </w:rPr>
        <w:t xml:space="preserve"> и инструкци</w:t>
      </w:r>
      <w:r>
        <w:rPr>
          <w:rFonts w:ascii="Arial" w:hAnsi="Arial" w:cs="Arial"/>
          <w:sz w:val="20"/>
        </w:rPr>
        <w:t>й</w:t>
      </w:r>
      <w:r w:rsidRPr="00F536B4">
        <w:rPr>
          <w:rFonts w:ascii="Arial" w:hAnsi="Arial" w:cs="Arial"/>
          <w:sz w:val="20"/>
        </w:rPr>
        <w:t xml:space="preserve"> ПАО «ВЧНГ»</w:t>
      </w:r>
      <w:r w:rsidR="00592AC6" w:rsidRPr="00592AC6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6E" w:rsidRDefault="00E3456E" w:rsidP="00287C7C">
      <w:pPr>
        <w:spacing w:after="0" w:line="240" w:lineRule="auto"/>
      </w:pPr>
      <w:r>
        <w:separator/>
      </w:r>
    </w:p>
  </w:endnote>
  <w:endnote w:type="continuationSeparator" w:id="0">
    <w:p w:rsidR="00E3456E" w:rsidRDefault="00E3456E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6E" w:rsidRDefault="00E3456E" w:rsidP="00287C7C">
      <w:pPr>
        <w:spacing w:after="0" w:line="240" w:lineRule="auto"/>
      </w:pPr>
      <w:r>
        <w:separator/>
      </w:r>
    </w:p>
  </w:footnote>
  <w:footnote w:type="continuationSeparator" w:id="0">
    <w:p w:rsidR="00E3456E" w:rsidRDefault="00E3456E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B"/>
    <w:rsid w:val="00110AD7"/>
    <w:rsid w:val="00141FDF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A835F9"/>
    <w:rsid w:val="00B32CF0"/>
    <w:rsid w:val="00BA4B6B"/>
    <w:rsid w:val="00CC28FA"/>
    <w:rsid w:val="00D06EA9"/>
    <w:rsid w:val="00D5023F"/>
    <w:rsid w:val="00D6755F"/>
    <w:rsid w:val="00D73481"/>
    <w:rsid w:val="00DE754B"/>
    <w:rsid w:val="00E06B0F"/>
    <w:rsid w:val="00E12044"/>
    <w:rsid w:val="00E3456E"/>
    <w:rsid w:val="00E42161"/>
    <w:rsid w:val="00F536B4"/>
    <w:rsid w:val="00F54C80"/>
    <w:rsid w:val="00F8717C"/>
    <w:rsid w:val="00F96A4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ServiceDesk</cp:lastModifiedBy>
  <cp:revision>2</cp:revision>
  <dcterms:created xsi:type="dcterms:W3CDTF">2016-09-12T12:54:00Z</dcterms:created>
  <dcterms:modified xsi:type="dcterms:W3CDTF">2016-09-12T12:54:00Z</dcterms:modified>
</cp:coreProperties>
</file>